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7F8EC385"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w:t>
      </w:r>
      <w:r w:rsidR="0032651E">
        <w:rPr>
          <w:rFonts w:ascii="Tahoma" w:hAnsi="Tahoma" w:cs="Tahoma"/>
          <w:b/>
          <w:sz w:val="28"/>
          <w:szCs w:val="28"/>
        </w:rPr>
        <w:t>6</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5C153CFF" w14:textId="6E55FE07" w:rsidR="009361C3"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32651E" w:rsidRPr="0032651E">
        <w:rPr>
          <w:rFonts w:ascii="Tahoma" w:hAnsi="Tahoma" w:cs="Tahoma"/>
          <w:b/>
          <w:sz w:val="28"/>
          <w:szCs w:val="28"/>
        </w:rPr>
        <w:t>Supply/Delivery of Thermoplastic Materials for use in Routine Maintenance Activities along National Roads,</w:t>
      </w:r>
    </w:p>
    <w:p w14:paraId="341641D5" w14:textId="77777777" w:rsidR="00746FD4" w:rsidRPr="00CC74D5" w:rsidRDefault="00746FD4" w:rsidP="00615D29">
      <w:pPr>
        <w:rPr>
          <w:rFonts w:ascii="Tahoma" w:hAnsi="Tahoma" w:cs="Tahoma"/>
          <w:b/>
          <w:sz w:val="28"/>
          <w:szCs w:val="28"/>
        </w:rPr>
      </w:pPr>
    </w:p>
    <w:p w14:paraId="33F49632" w14:textId="73FF3752"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2C74C1" w:rsidRPr="002C74C1">
        <w:rPr>
          <w:rFonts w:ascii="Tahoma" w:hAnsi="Tahoma" w:cs="Tahoma"/>
          <w:b/>
          <w:sz w:val="28"/>
          <w:szCs w:val="28"/>
        </w:rPr>
        <w:t xml:space="preserve">Puerto </w:t>
      </w:r>
      <w:proofErr w:type="spellStart"/>
      <w:r w:rsidR="002C74C1" w:rsidRPr="002C74C1">
        <w:rPr>
          <w:rFonts w:ascii="Tahoma" w:hAnsi="Tahoma" w:cs="Tahoma"/>
          <w:b/>
          <w:sz w:val="28"/>
          <w:szCs w:val="28"/>
        </w:rPr>
        <w:t>Princesa</w:t>
      </w:r>
      <w:proofErr w:type="spellEnd"/>
      <w:r w:rsidR="002C74C1" w:rsidRPr="002C74C1">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17604029"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3</w:t>
            </w:r>
            <w:r w:rsidR="00FA08A0" w:rsidRPr="00CC74D5">
              <w:rPr>
                <w:b/>
                <w:bCs/>
                <w:noProof/>
                <w:webHidden/>
                <w:sz w:val="28"/>
                <w:szCs w:val="28"/>
              </w:rPr>
              <w:fldChar w:fldCharType="end"/>
            </w:r>
          </w:hyperlink>
        </w:p>
        <w:p w14:paraId="29E18548" w14:textId="1AF359D0" w:rsidR="00FA08A0" w:rsidRPr="00CC74D5" w:rsidRDefault="00DE5B7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6</w:t>
            </w:r>
            <w:r w:rsidR="00FA08A0" w:rsidRPr="00CC74D5">
              <w:rPr>
                <w:b/>
                <w:bCs/>
                <w:noProof/>
                <w:webHidden/>
                <w:sz w:val="28"/>
                <w:szCs w:val="28"/>
              </w:rPr>
              <w:fldChar w:fldCharType="end"/>
            </w:r>
          </w:hyperlink>
        </w:p>
        <w:p w14:paraId="4BC2D274" w14:textId="372026D2" w:rsidR="00FA08A0" w:rsidRPr="00CC74D5" w:rsidRDefault="00DE5B7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11</w:t>
            </w:r>
            <w:r w:rsidR="00FA08A0" w:rsidRPr="00CC74D5">
              <w:rPr>
                <w:b/>
                <w:bCs/>
                <w:noProof/>
                <w:webHidden/>
                <w:sz w:val="28"/>
                <w:szCs w:val="28"/>
              </w:rPr>
              <w:fldChar w:fldCharType="end"/>
            </w:r>
          </w:hyperlink>
        </w:p>
        <w:p w14:paraId="0C1087EE" w14:textId="6C642681"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533DC7">
              <w:rPr>
                <w:noProof/>
                <w:webHidden/>
              </w:rPr>
              <w:t>12</w:t>
            </w:r>
            <w:r w:rsidR="00FA08A0" w:rsidRPr="00CC74D5">
              <w:rPr>
                <w:noProof/>
                <w:webHidden/>
              </w:rPr>
              <w:fldChar w:fldCharType="end"/>
            </w:r>
          </w:hyperlink>
        </w:p>
        <w:p w14:paraId="713B7C7E" w14:textId="2361BFDC"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533DC7">
              <w:rPr>
                <w:noProof/>
                <w:webHidden/>
              </w:rPr>
              <w:t>12</w:t>
            </w:r>
            <w:r w:rsidR="00FA08A0" w:rsidRPr="00CC74D5">
              <w:rPr>
                <w:noProof/>
                <w:webHidden/>
              </w:rPr>
              <w:fldChar w:fldCharType="end"/>
            </w:r>
          </w:hyperlink>
        </w:p>
        <w:p w14:paraId="02CD16DA" w14:textId="39A29981"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533DC7">
              <w:rPr>
                <w:noProof/>
                <w:webHidden/>
              </w:rPr>
              <w:t>12</w:t>
            </w:r>
            <w:r w:rsidR="00FA08A0" w:rsidRPr="00CC74D5">
              <w:rPr>
                <w:noProof/>
                <w:webHidden/>
              </w:rPr>
              <w:fldChar w:fldCharType="end"/>
            </w:r>
          </w:hyperlink>
        </w:p>
        <w:p w14:paraId="10F26D15" w14:textId="2FFDDA0C"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533DC7">
              <w:rPr>
                <w:noProof/>
                <w:webHidden/>
              </w:rPr>
              <w:t>12</w:t>
            </w:r>
            <w:r w:rsidR="00FA08A0" w:rsidRPr="00CC74D5">
              <w:rPr>
                <w:noProof/>
                <w:webHidden/>
              </w:rPr>
              <w:fldChar w:fldCharType="end"/>
            </w:r>
          </w:hyperlink>
        </w:p>
        <w:p w14:paraId="3F4F87D6" w14:textId="56701AB0"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533DC7">
              <w:rPr>
                <w:noProof/>
                <w:webHidden/>
              </w:rPr>
              <w:t>13</w:t>
            </w:r>
            <w:r w:rsidR="00FA08A0" w:rsidRPr="00CC74D5">
              <w:rPr>
                <w:noProof/>
                <w:webHidden/>
              </w:rPr>
              <w:fldChar w:fldCharType="end"/>
            </w:r>
          </w:hyperlink>
        </w:p>
        <w:p w14:paraId="691AF8FA" w14:textId="51C086D8"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533DC7">
              <w:rPr>
                <w:noProof/>
                <w:webHidden/>
              </w:rPr>
              <w:t>13</w:t>
            </w:r>
            <w:r w:rsidR="00FA08A0" w:rsidRPr="00CC74D5">
              <w:rPr>
                <w:noProof/>
                <w:webHidden/>
              </w:rPr>
              <w:fldChar w:fldCharType="end"/>
            </w:r>
          </w:hyperlink>
        </w:p>
        <w:p w14:paraId="4ACE7FA9" w14:textId="7F23A866"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533DC7">
              <w:rPr>
                <w:noProof/>
                <w:webHidden/>
              </w:rPr>
              <w:t>13</w:t>
            </w:r>
            <w:r w:rsidR="00FA08A0" w:rsidRPr="00CC74D5">
              <w:rPr>
                <w:noProof/>
                <w:webHidden/>
              </w:rPr>
              <w:fldChar w:fldCharType="end"/>
            </w:r>
          </w:hyperlink>
        </w:p>
        <w:p w14:paraId="6F04655C" w14:textId="2773491E"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533DC7">
              <w:rPr>
                <w:noProof/>
                <w:webHidden/>
              </w:rPr>
              <w:t>13</w:t>
            </w:r>
            <w:r w:rsidR="00FA08A0" w:rsidRPr="00CC74D5">
              <w:rPr>
                <w:noProof/>
                <w:webHidden/>
              </w:rPr>
              <w:fldChar w:fldCharType="end"/>
            </w:r>
          </w:hyperlink>
        </w:p>
        <w:p w14:paraId="16B17B00" w14:textId="105CD3EE"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533DC7">
              <w:rPr>
                <w:noProof/>
                <w:webHidden/>
              </w:rPr>
              <w:t>13</w:t>
            </w:r>
            <w:r w:rsidR="00FA08A0" w:rsidRPr="00CC74D5">
              <w:rPr>
                <w:noProof/>
                <w:webHidden/>
              </w:rPr>
              <w:fldChar w:fldCharType="end"/>
            </w:r>
          </w:hyperlink>
        </w:p>
        <w:p w14:paraId="31C87D27" w14:textId="79E83DF2"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533DC7">
              <w:rPr>
                <w:noProof/>
                <w:webHidden/>
              </w:rPr>
              <w:t>14</w:t>
            </w:r>
            <w:r w:rsidR="00FA08A0" w:rsidRPr="00CC74D5">
              <w:rPr>
                <w:noProof/>
                <w:webHidden/>
              </w:rPr>
              <w:fldChar w:fldCharType="end"/>
            </w:r>
          </w:hyperlink>
        </w:p>
        <w:p w14:paraId="737605F3" w14:textId="7D3EB4BF"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533DC7">
              <w:rPr>
                <w:noProof/>
                <w:webHidden/>
              </w:rPr>
              <w:t>14</w:t>
            </w:r>
            <w:r w:rsidR="00FA08A0" w:rsidRPr="00CC74D5">
              <w:rPr>
                <w:noProof/>
                <w:webHidden/>
              </w:rPr>
              <w:fldChar w:fldCharType="end"/>
            </w:r>
          </w:hyperlink>
        </w:p>
        <w:p w14:paraId="11CF31BE" w14:textId="12383DFC"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533DC7">
              <w:rPr>
                <w:noProof/>
                <w:webHidden/>
              </w:rPr>
              <w:t>14</w:t>
            </w:r>
            <w:r w:rsidR="00FA08A0" w:rsidRPr="00CC74D5">
              <w:rPr>
                <w:noProof/>
                <w:webHidden/>
              </w:rPr>
              <w:fldChar w:fldCharType="end"/>
            </w:r>
          </w:hyperlink>
        </w:p>
        <w:p w14:paraId="54B4003E" w14:textId="517CE97F"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533DC7">
              <w:rPr>
                <w:noProof/>
                <w:webHidden/>
              </w:rPr>
              <w:t>15</w:t>
            </w:r>
            <w:r w:rsidR="00FA08A0" w:rsidRPr="00CC74D5">
              <w:rPr>
                <w:noProof/>
                <w:webHidden/>
              </w:rPr>
              <w:fldChar w:fldCharType="end"/>
            </w:r>
          </w:hyperlink>
        </w:p>
        <w:p w14:paraId="187A2989" w14:textId="3BA3D23A"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533DC7">
              <w:rPr>
                <w:noProof/>
                <w:webHidden/>
              </w:rPr>
              <w:t>15</w:t>
            </w:r>
            <w:r w:rsidR="00FA08A0" w:rsidRPr="00CC74D5">
              <w:rPr>
                <w:noProof/>
                <w:webHidden/>
              </w:rPr>
              <w:fldChar w:fldCharType="end"/>
            </w:r>
          </w:hyperlink>
        </w:p>
        <w:p w14:paraId="21982C89" w14:textId="14F5852D"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533DC7">
              <w:rPr>
                <w:noProof/>
                <w:webHidden/>
              </w:rPr>
              <w:t>15</w:t>
            </w:r>
            <w:r w:rsidR="00FA08A0" w:rsidRPr="00CC74D5">
              <w:rPr>
                <w:noProof/>
                <w:webHidden/>
              </w:rPr>
              <w:fldChar w:fldCharType="end"/>
            </w:r>
          </w:hyperlink>
        </w:p>
        <w:p w14:paraId="65F14D59" w14:textId="4A71225D"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533DC7">
              <w:rPr>
                <w:noProof/>
                <w:webHidden/>
              </w:rPr>
              <w:t>16</w:t>
            </w:r>
            <w:r w:rsidR="00FA08A0" w:rsidRPr="00CC74D5">
              <w:rPr>
                <w:noProof/>
                <w:webHidden/>
              </w:rPr>
              <w:fldChar w:fldCharType="end"/>
            </w:r>
          </w:hyperlink>
        </w:p>
        <w:p w14:paraId="75313768" w14:textId="4375B060"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533DC7">
              <w:rPr>
                <w:noProof/>
                <w:webHidden/>
              </w:rPr>
              <w:t>16</w:t>
            </w:r>
            <w:r w:rsidR="00FA08A0" w:rsidRPr="00CC74D5">
              <w:rPr>
                <w:noProof/>
                <w:webHidden/>
              </w:rPr>
              <w:fldChar w:fldCharType="end"/>
            </w:r>
          </w:hyperlink>
        </w:p>
        <w:p w14:paraId="7C277615" w14:textId="2AD8E84F"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533DC7">
              <w:rPr>
                <w:noProof/>
                <w:webHidden/>
              </w:rPr>
              <w:t>16</w:t>
            </w:r>
            <w:r w:rsidR="00FA08A0" w:rsidRPr="00CC74D5">
              <w:rPr>
                <w:noProof/>
                <w:webHidden/>
              </w:rPr>
              <w:fldChar w:fldCharType="end"/>
            </w:r>
          </w:hyperlink>
        </w:p>
        <w:p w14:paraId="10E9F3A6" w14:textId="78014F27"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533DC7">
              <w:rPr>
                <w:noProof/>
                <w:webHidden/>
              </w:rPr>
              <w:t>16</w:t>
            </w:r>
            <w:r w:rsidR="00FA08A0" w:rsidRPr="00CC74D5">
              <w:rPr>
                <w:noProof/>
                <w:webHidden/>
              </w:rPr>
              <w:fldChar w:fldCharType="end"/>
            </w:r>
          </w:hyperlink>
        </w:p>
        <w:p w14:paraId="7A34F00F" w14:textId="5E29CF96"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533DC7">
              <w:rPr>
                <w:noProof/>
                <w:webHidden/>
              </w:rPr>
              <w:t>17</w:t>
            </w:r>
            <w:r w:rsidR="00FA08A0" w:rsidRPr="00CC74D5">
              <w:rPr>
                <w:noProof/>
                <w:webHidden/>
              </w:rPr>
              <w:fldChar w:fldCharType="end"/>
            </w:r>
          </w:hyperlink>
        </w:p>
        <w:p w14:paraId="5BEA5799" w14:textId="73A5F2B2"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533DC7">
              <w:rPr>
                <w:noProof/>
                <w:webHidden/>
              </w:rPr>
              <w:t>17</w:t>
            </w:r>
            <w:r w:rsidR="00FA08A0" w:rsidRPr="00CC74D5">
              <w:rPr>
                <w:noProof/>
                <w:webHidden/>
              </w:rPr>
              <w:fldChar w:fldCharType="end"/>
            </w:r>
          </w:hyperlink>
        </w:p>
        <w:p w14:paraId="482F7501" w14:textId="3706E328"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18</w:t>
            </w:r>
            <w:r w:rsidR="00FA08A0" w:rsidRPr="00CC74D5">
              <w:rPr>
                <w:b/>
                <w:bCs/>
                <w:noProof/>
                <w:webHidden/>
                <w:sz w:val="28"/>
                <w:szCs w:val="28"/>
              </w:rPr>
              <w:fldChar w:fldCharType="end"/>
            </w:r>
          </w:hyperlink>
        </w:p>
        <w:p w14:paraId="5FA87AD5" w14:textId="64C35884"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21</w:t>
            </w:r>
            <w:r w:rsidR="00FA08A0" w:rsidRPr="00CC74D5">
              <w:rPr>
                <w:b/>
                <w:bCs/>
                <w:noProof/>
                <w:webHidden/>
                <w:sz w:val="28"/>
                <w:szCs w:val="28"/>
              </w:rPr>
              <w:fldChar w:fldCharType="end"/>
            </w:r>
          </w:hyperlink>
        </w:p>
        <w:p w14:paraId="5D7D248E" w14:textId="4FCFFE0A"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533DC7">
              <w:rPr>
                <w:noProof/>
                <w:webHidden/>
              </w:rPr>
              <w:t>22</w:t>
            </w:r>
            <w:r w:rsidR="00FA08A0" w:rsidRPr="00CC74D5">
              <w:rPr>
                <w:noProof/>
                <w:webHidden/>
              </w:rPr>
              <w:fldChar w:fldCharType="end"/>
            </w:r>
          </w:hyperlink>
        </w:p>
        <w:p w14:paraId="24F039FF" w14:textId="4E25B6AF"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533DC7">
              <w:rPr>
                <w:noProof/>
                <w:webHidden/>
              </w:rPr>
              <w:t>22</w:t>
            </w:r>
            <w:r w:rsidR="00FA08A0" w:rsidRPr="00CC74D5">
              <w:rPr>
                <w:noProof/>
                <w:webHidden/>
              </w:rPr>
              <w:fldChar w:fldCharType="end"/>
            </w:r>
          </w:hyperlink>
        </w:p>
        <w:p w14:paraId="2EEDC062" w14:textId="44BB22EB"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533DC7">
              <w:rPr>
                <w:noProof/>
                <w:webHidden/>
              </w:rPr>
              <w:t>22</w:t>
            </w:r>
            <w:r w:rsidR="00FA08A0" w:rsidRPr="00CC74D5">
              <w:rPr>
                <w:noProof/>
                <w:webHidden/>
              </w:rPr>
              <w:fldChar w:fldCharType="end"/>
            </w:r>
          </w:hyperlink>
        </w:p>
        <w:p w14:paraId="71FA33C9" w14:textId="1A3E521F"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533DC7">
              <w:rPr>
                <w:noProof/>
                <w:webHidden/>
              </w:rPr>
              <w:t>22</w:t>
            </w:r>
            <w:r w:rsidR="00FA08A0" w:rsidRPr="00CC74D5">
              <w:rPr>
                <w:noProof/>
                <w:webHidden/>
              </w:rPr>
              <w:fldChar w:fldCharType="end"/>
            </w:r>
          </w:hyperlink>
        </w:p>
        <w:p w14:paraId="26A18B1A" w14:textId="4FDEB43E"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533DC7">
              <w:rPr>
                <w:noProof/>
                <w:webHidden/>
              </w:rPr>
              <w:t>23</w:t>
            </w:r>
            <w:r w:rsidR="00FA08A0" w:rsidRPr="00CC74D5">
              <w:rPr>
                <w:noProof/>
                <w:webHidden/>
              </w:rPr>
              <w:fldChar w:fldCharType="end"/>
            </w:r>
          </w:hyperlink>
        </w:p>
        <w:p w14:paraId="1E621946" w14:textId="2BBE011C" w:rsidR="00FA08A0" w:rsidRPr="00CC74D5" w:rsidRDefault="00DE5B79"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533DC7">
              <w:rPr>
                <w:noProof/>
                <w:webHidden/>
              </w:rPr>
              <w:t>23</w:t>
            </w:r>
            <w:r w:rsidR="00FA08A0" w:rsidRPr="00CC74D5">
              <w:rPr>
                <w:noProof/>
                <w:webHidden/>
              </w:rPr>
              <w:fldChar w:fldCharType="end"/>
            </w:r>
          </w:hyperlink>
        </w:p>
        <w:p w14:paraId="34704814" w14:textId="52EA4CAE"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24</w:t>
            </w:r>
            <w:r w:rsidR="00FA08A0" w:rsidRPr="00CC74D5">
              <w:rPr>
                <w:b/>
                <w:bCs/>
                <w:noProof/>
                <w:webHidden/>
                <w:sz w:val="28"/>
                <w:szCs w:val="28"/>
              </w:rPr>
              <w:fldChar w:fldCharType="end"/>
            </w:r>
          </w:hyperlink>
        </w:p>
        <w:p w14:paraId="528A0334" w14:textId="076709EA"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29</w:t>
            </w:r>
            <w:r w:rsidR="00FA08A0" w:rsidRPr="00CC74D5">
              <w:rPr>
                <w:b/>
                <w:bCs/>
                <w:noProof/>
                <w:webHidden/>
                <w:sz w:val="28"/>
                <w:szCs w:val="28"/>
              </w:rPr>
              <w:fldChar w:fldCharType="end"/>
            </w:r>
          </w:hyperlink>
        </w:p>
        <w:p w14:paraId="4D561ECE" w14:textId="2D83DB8C"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30</w:t>
            </w:r>
            <w:r w:rsidR="00FA08A0" w:rsidRPr="00CC74D5">
              <w:rPr>
                <w:b/>
                <w:bCs/>
                <w:noProof/>
                <w:webHidden/>
                <w:sz w:val="28"/>
                <w:szCs w:val="28"/>
              </w:rPr>
              <w:fldChar w:fldCharType="end"/>
            </w:r>
          </w:hyperlink>
        </w:p>
        <w:p w14:paraId="4023C111" w14:textId="7291D4A1" w:rsidR="00FA08A0" w:rsidRPr="00CC74D5" w:rsidRDefault="00DE5B7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533DC7">
              <w:rPr>
                <w:b/>
                <w:bCs/>
                <w:noProof/>
                <w:webHidden/>
                <w:sz w:val="28"/>
                <w:szCs w:val="28"/>
              </w:rPr>
              <w:t>32</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DE5B79" w:rsidP="00D854F5">
            <w:pPr>
              <w:jc w:val="left"/>
              <w:rPr>
                <w:rFonts w:ascii="Calibri" w:hAnsi="Calibri" w:cs="Calibri"/>
                <w:sz w:val="18"/>
                <w:szCs w:val="18"/>
                <w:u w:val="single"/>
                <w:lang w:eastAsia="en-US"/>
              </w:rPr>
            </w:pPr>
            <w:hyperlink r:id="rId14" w:history="1">
              <w:r w:rsidR="00D854F5"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DE5B79" w:rsidP="00D854F5">
            <w:pPr>
              <w:jc w:val="left"/>
              <w:rPr>
                <w:rFonts w:ascii="Tahoma" w:hAnsi="Tahoma" w:cs="Tahoma"/>
                <w:sz w:val="18"/>
                <w:szCs w:val="18"/>
                <w:u w:val="single"/>
                <w:lang w:eastAsia="en-US"/>
              </w:rPr>
            </w:pPr>
            <w:hyperlink r:id="rId15" w:history="1">
              <w:r w:rsidR="00D854F5"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7B978E82"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32651E" w:rsidRPr="0032651E">
        <w:rPr>
          <w:b/>
          <w:i/>
        </w:rPr>
        <w:t xml:space="preserve">Supply/Delivery of Thermoplastic Materials for use in Routine Maintenance Activities along National Roads, Puerto </w:t>
      </w:r>
      <w:proofErr w:type="spellStart"/>
      <w:r w:rsidR="0032651E" w:rsidRPr="0032651E">
        <w:rPr>
          <w:b/>
          <w:i/>
        </w:rPr>
        <w:t>Princesa</w:t>
      </w:r>
      <w:proofErr w:type="spellEnd"/>
      <w:r w:rsidR="0032651E" w:rsidRPr="0032651E">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w:t>
      </w:r>
      <w:r w:rsidR="0032651E">
        <w:rPr>
          <w:b/>
          <w:i/>
        </w:rPr>
        <w:t>6</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623572E1"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32651E">
        <w:t>nine hundred Thirty Three Thousand Eight Hundred Ninety and 0</w:t>
      </w:r>
      <w:r w:rsidR="00AB2AA5">
        <w:t>0</w:t>
      </w:r>
      <w:r w:rsidR="0013336A">
        <w:t xml:space="preserve">/100 Pesos </w:t>
      </w:r>
      <w:r w:rsidR="001825FC">
        <w:t xml:space="preserve">Only </w:t>
      </w:r>
      <w:proofErr w:type="gramStart"/>
      <w:r w:rsidR="006D538B" w:rsidRPr="00CC74D5">
        <w:t xml:space="preserve">( </w:t>
      </w:r>
      <w:proofErr w:type="spellStart"/>
      <w:r w:rsidR="006D538B" w:rsidRPr="00AB2AA5">
        <w:rPr>
          <w:i/>
        </w:rPr>
        <w:t>PhP</w:t>
      </w:r>
      <w:proofErr w:type="spellEnd"/>
      <w:proofErr w:type="gramEnd"/>
      <w:r w:rsidR="006D538B" w:rsidRPr="00AB2AA5">
        <w:rPr>
          <w:i/>
        </w:rPr>
        <w:t xml:space="preserve"> </w:t>
      </w:r>
      <w:r w:rsidR="0032651E">
        <w:rPr>
          <w:i/>
        </w:rPr>
        <w:t>933,890.0</w:t>
      </w:r>
      <w:r w:rsidR="00AB2AA5" w:rsidRPr="00AB2AA5">
        <w:rPr>
          <w:i/>
        </w:rPr>
        <w:t>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64DC014B" w:rsidR="00C10363" w:rsidRDefault="00CD4345" w:rsidP="00CD4345">
      <w:pPr>
        <w:pStyle w:val="ListParagraph"/>
        <w:pBdr>
          <w:top w:val="nil"/>
          <w:left w:val="nil"/>
          <w:bottom w:val="nil"/>
          <w:right w:val="nil"/>
          <w:between w:val="nil"/>
        </w:pBdr>
        <w:ind w:left="1778"/>
        <w:rPr>
          <w:b/>
          <w:bCs/>
        </w:rPr>
      </w:pPr>
      <w:r w:rsidRPr="00CD4345">
        <w:rPr>
          <w:b/>
          <w:bCs/>
        </w:rPr>
        <w:t>CY 2024 Unprogrammed Fund - Routine Maintenance of National Roads (SARO2024-11-020800)</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lastRenderedPageBreak/>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32C66C0" w:rsidR="00FD2651"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61A1E" w:rsidRPr="006073D7" w14:paraId="383D5A3D" w14:textId="77777777" w:rsidTr="00D859C2">
        <w:trPr>
          <w:trHeight w:val="431"/>
        </w:trPr>
        <w:tc>
          <w:tcPr>
            <w:tcW w:w="612" w:type="pct"/>
            <w:shd w:val="clear" w:color="auto" w:fill="auto"/>
            <w:vAlign w:val="center"/>
          </w:tcPr>
          <w:p w14:paraId="7FCD6FE0" w14:textId="77777777" w:rsidR="00461A1E" w:rsidRPr="006073D7" w:rsidRDefault="00461A1E" w:rsidP="00D859C2">
            <w:pPr>
              <w:jc w:val="center"/>
              <w:rPr>
                <w:b/>
              </w:rPr>
            </w:pPr>
            <w:r w:rsidRPr="006073D7">
              <w:rPr>
                <w:b/>
              </w:rPr>
              <w:t>ITB Clause</w:t>
            </w:r>
          </w:p>
        </w:tc>
        <w:tc>
          <w:tcPr>
            <w:tcW w:w="4388" w:type="pct"/>
            <w:shd w:val="clear" w:color="auto" w:fill="auto"/>
          </w:tcPr>
          <w:p w14:paraId="0749E0AF" w14:textId="77777777" w:rsidR="00461A1E" w:rsidRPr="006073D7" w:rsidRDefault="00461A1E" w:rsidP="00D859C2">
            <w:pPr>
              <w:rPr>
                <w:b/>
              </w:rPr>
            </w:pPr>
          </w:p>
        </w:tc>
      </w:tr>
      <w:tr w:rsidR="00461A1E" w:rsidRPr="006073D7" w14:paraId="180564F1" w14:textId="77777777" w:rsidTr="00D859C2">
        <w:trPr>
          <w:trHeight w:val="1484"/>
        </w:trPr>
        <w:tc>
          <w:tcPr>
            <w:tcW w:w="612" w:type="pct"/>
            <w:shd w:val="clear" w:color="auto" w:fill="auto"/>
          </w:tcPr>
          <w:p w14:paraId="24BBA6A3" w14:textId="77777777" w:rsidR="00461A1E" w:rsidRPr="006073D7" w:rsidRDefault="00461A1E" w:rsidP="00D859C2">
            <w:pPr>
              <w:jc w:val="center"/>
            </w:pPr>
            <w:r w:rsidRPr="006073D7">
              <w:t>5.3</w:t>
            </w:r>
          </w:p>
        </w:tc>
        <w:tc>
          <w:tcPr>
            <w:tcW w:w="4388" w:type="pct"/>
            <w:shd w:val="clear" w:color="auto" w:fill="auto"/>
          </w:tcPr>
          <w:p w14:paraId="4DF471D6" w14:textId="77777777" w:rsidR="00461A1E" w:rsidRPr="006073D7" w:rsidRDefault="00461A1E" w:rsidP="00D859C2">
            <w:r w:rsidRPr="006073D7">
              <w:t>For this purpose, contracts similar to the Project shall be:</w:t>
            </w:r>
          </w:p>
          <w:p w14:paraId="35C0088B" w14:textId="77777777" w:rsidR="00461A1E" w:rsidRPr="006073D7" w:rsidRDefault="00461A1E" w:rsidP="00D859C2"/>
          <w:p w14:paraId="23148242" w14:textId="3001A533" w:rsidR="00461A1E" w:rsidRPr="0023253B" w:rsidRDefault="0032651E" w:rsidP="00D859C2">
            <w:pPr>
              <w:numPr>
                <w:ilvl w:val="0"/>
                <w:numId w:val="40"/>
              </w:numPr>
              <w:ind w:left="713" w:hanging="425"/>
            </w:pPr>
            <w:r w:rsidRPr="0032651E">
              <w:rPr>
                <w:i/>
              </w:rPr>
              <w:t>Supply/Delivery of Thermoplastic Materials</w:t>
            </w:r>
          </w:p>
          <w:p w14:paraId="64D5D592" w14:textId="77777777" w:rsidR="00461A1E" w:rsidRPr="006073D7" w:rsidRDefault="00461A1E" w:rsidP="00D859C2">
            <w:pPr>
              <w:ind w:left="360"/>
            </w:pPr>
          </w:p>
          <w:p w14:paraId="7A6F39B2" w14:textId="1A48104D" w:rsidR="00461A1E" w:rsidRPr="006073D7" w:rsidRDefault="00461A1E" w:rsidP="00D859C2">
            <w:pPr>
              <w:numPr>
                <w:ilvl w:val="0"/>
                <w:numId w:val="40"/>
              </w:numPr>
              <w:ind w:left="713" w:hanging="425"/>
            </w:pPr>
            <w:r w:rsidRPr="006073D7">
              <w:t xml:space="preserve">completed within </w:t>
            </w:r>
            <w:r>
              <w:t>10 years</w:t>
            </w:r>
            <w:r w:rsidRPr="006073D7">
              <w:t xml:space="preserve"> prior to the deadline for the submission and receipt of bids. </w:t>
            </w:r>
          </w:p>
        </w:tc>
      </w:tr>
      <w:tr w:rsidR="00461A1E" w:rsidRPr="006073D7" w14:paraId="1BF06D41" w14:textId="77777777" w:rsidTr="00D859C2">
        <w:trPr>
          <w:trHeight w:val="539"/>
        </w:trPr>
        <w:tc>
          <w:tcPr>
            <w:tcW w:w="612" w:type="pct"/>
            <w:tcBorders>
              <w:bottom w:val="single" w:sz="8" w:space="0" w:color="000000"/>
            </w:tcBorders>
            <w:shd w:val="clear" w:color="auto" w:fill="auto"/>
          </w:tcPr>
          <w:p w14:paraId="21FE2E05" w14:textId="77777777" w:rsidR="00461A1E" w:rsidRPr="006073D7" w:rsidRDefault="00461A1E" w:rsidP="00D859C2">
            <w:pPr>
              <w:jc w:val="center"/>
            </w:pPr>
            <w:r w:rsidRPr="006073D7">
              <w:t>7.1</w:t>
            </w:r>
          </w:p>
        </w:tc>
        <w:tc>
          <w:tcPr>
            <w:tcW w:w="4388" w:type="pct"/>
            <w:shd w:val="clear" w:color="auto" w:fill="auto"/>
          </w:tcPr>
          <w:p w14:paraId="2F383FB2" w14:textId="77777777" w:rsidR="00461A1E" w:rsidRPr="00262E79" w:rsidRDefault="00461A1E" w:rsidP="00D859C2">
            <w:pPr>
              <w:pStyle w:val="Default"/>
              <w:jc w:val="both"/>
              <w:rPr>
                <w:sz w:val="22"/>
                <w:szCs w:val="22"/>
              </w:rPr>
            </w:pPr>
            <w:r>
              <w:rPr>
                <w:sz w:val="22"/>
                <w:szCs w:val="22"/>
              </w:rPr>
              <w:t xml:space="preserve">Subcontracting is not allowed. </w:t>
            </w:r>
          </w:p>
        </w:tc>
      </w:tr>
      <w:tr w:rsidR="00461A1E" w:rsidRPr="006073D7" w14:paraId="1FA6E444" w14:textId="77777777" w:rsidTr="00D859C2">
        <w:trPr>
          <w:trHeight w:val="287"/>
        </w:trPr>
        <w:tc>
          <w:tcPr>
            <w:tcW w:w="612" w:type="pct"/>
            <w:tcBorders>
              <w:top w:val="single" w:sz="8" w:space="0" w:color="000000"/>
              <w:bottom w:val="single" w:sz="8" w:space="0" w:color="000000"/>
            </w:tcBorders>
          </w:tcPr>
          <w:p w14:paraId="719C0511" w14:textId="77777777" w:rsidR="00461A1E" w:rsidRPr="006073D7" w:rsidRDefault="00461A1E" w:rsidP="00D859C2">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90"/>
            </w:tblGrid>
            <w:tr w:rsidR="00461A1E" w14:paraId="5A86BD55" w14:textId="77777777" w:rsidTr="00D859C2">
              <w:trPr>
                <w:trHeight w:val="402"/>
              </w:trPr>
              <w:tc>
                <w:tcPr>
                  <w:tcW w:w="0" w:type="auto"/>
                </w:tcPr>
                <w:p w14:paraId="097B4EB2" w14:textId="77777777" w:rsidR="00461A1E" w:rsidRDefault="00461A1E" w:rsidP="00D859C2">
                  <w:pPr>
                    <w:pStyle w:val="Default"/>
                    <w:rPr>
                      <w:sz w:val="22"/>
                      <w:szCs w:val="22"/>
                    </w:rPr>
                  </w:pPr>
                </w:p>
              </w:tc>
            </w:tr>
            <w:tr w:rsidR="00461A1E" w14:paraId="0E788A9B" w14:textId="77777777" w:rsidTr="00D859C2">
              <w:trPr>
                <w:trHeight w:val="1540"/>
              </w:trPr>
              <w:tc>
                <w:tcPr>
                  <w:tcW w:w="0" w:type="auto"/>
                </w:tcPr>
                <w:p w14:paraId="7E1A4855" w14:textId="77777777" w:rsidR="00461A1E" w:rsidRDefault="00461A1E" w:rsidP="00D859C2">
                  <w:pPr>
                    <w:pStyle w:val="Default"/>
                    <w:rPr>
                      <w:i/>
                      <w:iCs/>
                      <w:sz w:val="22"/>
                      <w:szCs w:val="22"/>
                    </w:rPr>
                  </w:pPr>
                  <w:r>
                    <w:rPr>
                      <w:sz w:val="22"/>
                      <w:szCs w:val="22"/>
                    </w:rPr>
                    <w:t xml:space="preserve">The price of the Goods shall be quoted DDP </w:t>
                  </w:r>
                  <w:r>
                    <w:rPr>
                      <w:i/>
                      <w:iCs/>
                      <w:sz w:val="22"/>
                      <w:szCs w:val="22"/>
                    </w:rPr>
                    <w:t xml:space="preserve">to the following DPWH District Engineering Offices: </w:t>
                  </w:r>
                </w:p>
                <w:p w14:paraId="5155D8A4" w14:textId="77777777" w:rsidR="00461A1E" w:rsidRDefault="00461A1E" w:rsidP="00D859C2">
                  <w:pPr>
                    <w:pStyle w:val="Default"/>
                    <w:rPr>
                      <w:sz w:val="22"/>
                      <w:szCs w:val="22"/>
                    </w:rPr>
                  </w:pPr>
                  <w:r>
                    <w:rPr>
                      <w:sz w:val="22"/>
                      <w:szCs w:val="22"/>
                    </w:rPr>
                    <w:t>1. DPWH Palawan 3</w:t>
                  </w:r>
                  <w:r w:rsidRPr="00262E79">
                    <w:rPr>
                      <w:sz w:val="22"/>
                      <w:szCs w:val="22"/>
                      <w:vertAlign w:val="superscript"/>
                    </w:rPr>
                    <w:t>rd</w:t>
                  </w:r>
                  <w:r>
                    <w:rPr>
                      <w:sz w:val="22"/>
                      <w:szCs w:val="22"/>
                    </w:rPr>
                    <w:t xml:space="preserve"> District Engineering Office, Puerto </w:t>
                  </w:r>
                  <w:proofErr w:type="spellStart"/>
                  <w:r>
                    <w:rPr>
                      <w:sz w:val="22"/>
                      <w:szCs w:val="22"/>
                    </w:rPr>
                    <w:t>Princesa</w:t>
                  </w:r>
                  <w:proofErr w:type="spellEnd"/>
                  <w:r>
                    <w:rPr>
                      <w:sz w:val="22"/>
                      <w:szCs w:val="22"/>
                    </w:rPr>
                    <w:t xml:space="preserve"> City</w:t>
                  </w:r>
                </w:p>
                <w:p w14:paraId="6564FDD8" w14:textId="77777777" w:rsidR="00461A1E" w:rsidRDefault="00461A1E" w:rsidP="00D859C2">
                  <w:pPr>
                    <w:pStyle w:val="Default"/>
                    <w:rPr>
                      <w:sz w:val="22"/>
                      <w:szCs w:val="22"/>
                    </w:rPr>
                  </w:pPr>
                </w:p>
                <w:p w14:paraId="6E6B2161" w14:textId="77777777" w:rsidR="00461A1E" w:rsidRDefault="00461A1E" w:rsidP="00D859C2">
                  <w:pPr>
                    <w:pStyle w:val="Default"/>
                    <w:rPr>
                      <w:sz w:val="22"/>
                      <w:szCs w:val="22"/>
                    </w:rPr>
                  </w:pPr>
                  <w:r>
                    <w:rPr>
                      <w:sz w:val="22"/>
                      <w:szCs w:val="22"/>
                    </w:rPr>
                    <w:t xml:space="preserve">Bid prices shall be fixed. Price quoted shall include taxes, delivery cost, installation cost, network configuration cost, and training cost. </w:t>
                  </w:r>
                </w:p>
                <w:p w14:paraId="1EEC853E" w14:textId="77777777" w:rsidR="00461A1E" w:rsidRDefault="00461A1E" w:rsidP="00D859C2">
                  <w:pPr>
                    <w:pStyle w:val="Default"/>
                    <w:rPr>
                      <w:sz w:val="22"/>
                      <w:szCs w:val="22"/>
                    </w:rPr>
                  </w:pPr>
                </w:p>
                <w:p w14:paraId="72C070DD" w14:textId="77777777" w:rsidR="00461A1E" w:rsidRDefault="00461A1E" w:rsidP="00D859C2">
                  <w:pPr>
                    <w:pStyle w:val="Default"/>
                    <w:rPr>
                      <w:sz w:val="22"/>
                      <w:szCs w:val="22"/>
                    </w:rPr>
                  </w:pPr>
                  <w:r>
                    <w:rPr>
                      <w:sz w:val="22"/>
                      <w:szCs w:val="22"/>
                    </w:rPr>
                    <w:t xml:space="preserve">Adjustable price proposals shall be treated as non-responsive and will be rejected. </w:t>
                  </w:r>
                </w:p>
                <w:p w14:paraId="5BB6CA37" w14:textId="77777777" w:rsidR="00461A1E" w:rsidRDefault="00461A1E" w:rsidP="00D859C2">
                  <w:pPr>
                    <w:pStyle w:val="Default"/>
                    <w:rPr>
                      <w:sz w:val="22"/>
                      <w:szCs w:val="22"/>
                    </w:rPr>
                  </w:pPr>
                </w:p>
              </w:tc>
            </w:tr>
          </w:tbl>
          <w:p w14:paraId="416A21FE" w14:textId="77777777" w:rsidR="00461A1E" w:rsidRPr="006073D7" w:rsidRDefault="00461A1E" w:rsidP="00D859C2">
            <w:pPr>
              <w:rPr>
                <w:i/>
              </w:rPr>
            </w:pPr>
          </w:p>
        </w:tc>
      </w:tr>
      <w:tr w:rsidR="00461A1E" w:rsidRPr="006073D7" w14:paraId="34917F76" w14:textId="77777777" w:rsidTr="00D859C2">
        <w:trPr>
          <w:trHeight w:val="547"/>
        </w:trPr>
        <w:tc>
          <w:tcPr>
            <w:tcW w:w="612" w:type="pct"/>
            <w:tcBorders>
              <w:bottom w:val="nil"/>
            </w:tcBorders>
          </w:tcPr>
          <w:p w14:paraId="608FDA1F" w14:textId="77777777" w:rsidR="00461A1E" w:rsidRPr="006073D7" w:rsidRDefault="00461A1E" w:rsidP="00D859C2">
            <w:pPr>
              <w:jc w:val="center"/>
            </w:pPr>
            <w:r w:rsidRPr="006073D7">
              <w:t>14.1</w:t>
            </w:r>
          </w:p>
        </w:tc>
        <w:tc>
          <w:tcPr>
            <w:tcW w:w="4388" w:type="pct"/>
            <w:tcBorders>
              <w:bottom w:val="nil"/>
            </w:tcBorders>
          </w:tcPr>
          <w:p w14:paraId="09AFB3CD" w14:textId="77777777" w:rsidR="00461A1E" w:rsidRPr="006073D7" w:rsidRDefault="00461A1E" w:rsidP="00D859C2">
            <w:r w:rsidRPr="006073D7">
              <w:t xml:space="preserve">The bid security shall be in the form of a Bid Securing Declaration, or any of the following forms and amounts: </w:t>
            </w:r>
          </w:p>
        </w:tc>
      </w:tr>
      <w:tr w:rsidR="00461A1E" w:rsidRPr="006073D7" w14:paraId="47E3A435" w14:textId="77777777" w:rsidTr="00D859C2">
        <w:trPr>
          <w:trHeight w:val="827"/>
        </w:trPr>
        <w:tc>
          <w:tcPr>
            <w:tcW w:w="612" w:type="pct"/>
            <w:tcBorders>
              <w:top w:val="nil"/>
              <w:bottom w:val="nil"/>
            </w:tcBorders>
          </w:tcPr>
          <w:p w14:paraId="4CD3B05A" w14:textId="77777777" w:rsidR="00461A1E" w:rsidRPr="006073D7" w:rsidRDefault="00461A1E" w:rsidP="00D859C2">
            <w:pPr>
              <w:jc w:val="center"/>
            </w:pPr>
          </w:p>
        </w:tc>
        <w:tc>
          <w:tcPr>
            <w:tcW w:w="4388" w:type="pct"/>
            <w:tcBorders>
              <w:top w:val="nil"/>
              <w:bottom w:val="nil"/>
            </w:tcBorders>
          </w:tcPr>
          <w:p w14:paraId="70214868" w14:textId="77777777" w:rsidR="00461A1E" w:rsidRPr="006073D7" w:rsidRDefault="00461A1E" w:rsidP="00D859C2">
            <w:pPr>
              <w:numPr>
                <w:ilvl w:val="0"/>
                <w:numId w:val="13"/>
              </w:numPr>
            </w:pPr>
            <w:r w:rsidRPr="006073D7">
              <w:t xml:space="preserve">The amount of not less than </w:t>
            </w:r>
            <w:r w:rsidRPr="006073D7">
              <w:rPr>
                <w:i/>
              </w:rPr>
              <w:t>two percent (2%) of ABC]</w:t>
            </w:r>
            <w:r w:rsidRPr="006073D7">
              <w:t xml:space="preserve">, if bid security is in cash, cashier’s/manager’s check, bank draft/guarantee or irrevocable letter of credit; or  </w:t>
            </w:r>
          </w:p>
        </w:tc>
      </w:tr>
      <w:tr w:rsidR="00461A1E" w:rsidRPr="006073D7" w14:paraId="107B75AB" w14:textId="77777777" w:rsidTr="00D859C2">
        <w:trPr>
          <w:trHeight w:val="554"/>
        </w:trPr>
        <w:tc>
          <w:tcPr>
            <w:tcW w:w="612" w:type="pct"/>
            <w:tcBorders>
              <w:top w:val="nil"/>
              <w:bottom w:val="single" w:sz="8" w:space="0" w:color="000000"/>
            </w:tcBorders>
          </w:tcPr>
          <w:p w14:paraId="031F6AC9" w14:textId="77777777" w:rsidR="00461A1E" w:rsidRPr="006073D7" w:rsidRDefault="00461A1E" w:rsidP="00D859C2">
            <w:pPr>
              <w:jc w:val="center"/>
            </w:pPr>
          </w:p>
        </w:tc>
        <w:tc>
          <w:tcPr>
            <w:tcW w:w="4388" w:type="pct"/>
            <w:tcBorders>
              <w:top w:val="nil"/>
            </w:tcBorders>
          </w:tcPr>
          <w:p w14:paraId="67505937" w14:textId="77777777" w:rsidR="00461A1E" w:rsidRPr="006073D7" w:rsidRDefault="00461A1E" w:rsidP="00D859C2">
            <w:pPr>
              <w:numPr>
                <w:ilvl w:val="0"/>
                <w:numId w:val="13"/>
              </w:numPr>
            </w:pPr>
            <w:r w:rsidRPr="006073D7">
              <w:t xml:space="preserve">The amount of not less </w:t>
            </w:r>
            <w:proofErr w:type="gramStart"/>
            <w:r w:rsidRPr="006073D7">
              <w:t xml:space="preserve">than </w:t>
            </w:r>
            <w:r>
              <w:t xml:space="preserve"> </w:t>
            </w:r>
            <w:r w:rsidRPr="006073D7">
              <w:rPr>
                <w:i/>
              </w:rPr>
              <w:t>five</w:t>
            </w:r>
            <w:proofErr w:type="gramEnd"/>
            <w:r w:rsidRPr="006073D7">
              <w:rPr>
                <w:i/>
              </w:rPr>
              <w:t xml:space="preserve"> percent (5%) of ABC]</w:t>
            </w:r>
            <w:r w:rsidRPr="006073D7">
              <w:t xml:space="preserve"> if bid security is in Surety Bond.</w:t>
            </w:r>
          </w:p>
        </w:tc>
      </w:tr>
      <w:tr w:rsidR="00461A1E" w:rsidRPr="006073D7" w14:paraId="3AD7DC71" w14:textId="77777777" w:rsidTr="00D859C2">
        <w:trPr>
          <w:trHeight w:val="287"/>
        </w:trPr>
        <w:tc>
          <w:tcPr>
            <w:tcW w:w="612" w:type="pct"/>
            <w:tcBorders>
              <w:top w:val="single" w:sz="8" w:space="0" w:color="000000"/>
            </w:tcBorders>
          </w:tcPr>
          <w:p w14:paraId="6B5DCDB3" w14:textId="77777777" w:rsidR="00461A1E" w:rsidRPr="006073D7" w:rsidRDefault="00461A1E" w:rsidP="00D859C2">
            <w:pPr>
              <w:jc w:val="center"/>
              <w:rPr>
                <w:i/>
              </w:rPr>
            </w:pPr>
            <w:r w:rsidRPr="006073D7">
              <w:t>19.3</w:t>
            </w:r>
          </w:p>
        </w:tc>
        <w:tc>
          <w:tcPr>
            <w:tcW w:w="4388" w:type="pct"/>
          </w:tcPr>
          <w:p w14:paraId="08A94F28" w14:textId="77777777" w:rsidR="00461A1E" w:rsidRDefault="00461A1E" w:rsidP="00D859C2">
            <w:pPr>
              <w:pStyle w:val="Default"/>
              <w:jc w:val="both"/>
              <w:rPr>
                <w:sz w:val="22"/>
                <w:szCs w:val="22"/>
              </w:rPr>
            </w:pPr>
            <w:r>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624E6036" w14:textId="77777777" w:rsidR="00461A1E" w:rsidRDefault="00461A1E" w:rsidP="00D859C2">
            <w:pPr>
              <w:rPr>
                <w:i/>
                <w:iCs/>
                <w:sz w:val="22"/>
                <w:szCs w:val="22"/>
              </w:rPr>
            </w:pPr>
            <w:r>
              <w:rPr>
                <w:i/>
                <w:iCs/>
                <w:sz w:val="22"/>
                <w:szCs w:val="22"/>
              </w:rPr>
              <w:t xml:space="preserve">Award for the contract is on a LUMP SUM basis. </w:t>
            </w:r>
          </w:p>
          <w:p w14:paraId="73CDD7AC" w14:textId="77777777" w:rsidR="00461A1E" w:rsidRPr="006073D7" w:rsidRDefault="00461A1E" w:rsidP="00D859C2">
            <w:pPr>
              <w:rPr>
                <w:i/>
              </w:rPr>
            </w:pPr>
          </w:p>
        </w:tc>
      </w:tr>
      <w:tr w:rsidR="00461A1E" w:rsidRPr="006073D7" w14:paraId="25A34C2A" w14:textId="77777777" w:rsidTr="00D859C2">
        <w:trPr>
          <w:trHeight w:val="547"/>
        </w:trPr>
        <w:tc>
          <w:tcPr>
            <w:tcW w:w="612" w:type="pct"/>
          </w:tcPr>
          <w:p w14:paraId="0630B7BE" w14:textId="77777777" w:rsidR="00461A1E" w:rsidRPr="006073D7" w:rsidRDefault="00461A1E" w:rsidP="00D859C2">
            <w:pPr>
              <w:jc w:val="center"/>
            </w:pPr>
            <w:r w:rsidRPr="006073D7">
              <w:t>20.2</w:t>
            </w:r>
          </w:p>
        </w:tc>
        <w:tc>
          <w:tcPr>
            <w:tcW w:w="4388" w:type="pct"/>
          </w:tcPr>
          <w:p w14:paraId="16059B97" w14:textId="77777777" w:rsidR="00461A1E" w:rsidRDefault="00461A1E" w:rsidP="00D859C2">
            <w:pPr>
              <w:pStyle w:val="Default"/>
              <w:jc w:val="both"/>
              <w:rPr>
                <w:sz w:val="22"/>
                <w:szCs w:val="22"/>
              </w:rPr>
            </w:pPr>
            <w:r>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702E9FBB" w14:textId="77777777" w:rsidR="00461A1E" w:rsidRDefault="00461A1E" w:rsidP="00D859C2">
            <w:pPr>
              <w:pStyle w:val="Default"/>
              <w:jc w:val="both"/>
              <w:rPr>
                <w:sz w:val="22"/>
                <w:szCs w:val="22"/>
              </w:rPr>
            </w:pPr>
            <w:r>
              <w:rPr>
                <w:sz w:val="22"/>
                <w:szCs w:val="22"/>
              </w:rPr>
              <w:t xml:space="preserve">b) Mayor’s or Business permit issued by the city or municipality where the principal place of business of the prospective bidder is located, or the equivalent document for Exclusive Economic Zones or Areas; </w:t>
            </w:r>
          </w:p>
          <w:p w14:paraId="47B2CBC2" w14:textId="77777777" w:rsidR="00461A1E" w:rsidRDefault="00461A1E" w:rsidP="00D859C2">
            <w:pPr>
              <w:pStyle w:val="Default"/>
              <w:jc w:val="both"/>
              <w:rPr>
                <w:sz w:val="22"/>
                <w:szCs w:val="22"/>
              </w:rPr>
            </w:pPr>
            <w:r>
              <w:rPr>
                <w:sz w:val="22"/>
                <w:szCs w:val="22"/>
              </w:rPr>
              <w:t xml:space="preserve">c) Tax clearance per E.O. No. 398, s. 2005, as finally reviewed and approved by the Bureau of Internal Revenue (BIR). </w:t>
            </w:r>
          </w:p>
          <w:p w14:paraId="313FB103" w14:textId="77777777" w:rsidR="00461A1E" w:rsidRDefault="00461A1E" w:rsidP="00D859C2">
            <w:pPr>
              <w:rPr>
                <w:sz w:val="22"/>
                <w:szCs w:val="22"/>
              </w:rPr>
            </w:pPr>
            <w:r>
              <w:rPr>
                <w:sz w:val="22"/>
                <w:szCs w:val="22"/>
              </w:rPr>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p w14:paraId="73768A44" w14:textId="3CD0A3F7" w:rsidR="00461A1E" w:rsidRPr="00D810E4" w:rsidRDefault="00461A1E" w:rsidP="0032651E">
            <w:pPr>
              <w:rPr>
                <w:b/>
                <w:bCs/>
                <w:i/>
              </w:rPr>
            </w:pPr>
          </w:p>
        </w:tc>
      </w:tr>
      <w:tr w:rsidR="00461A1E" w:rsidRPr="006073D7" w14:paraId="62FF6A8E" w14:textId="77777777" w:rsidTr="00D859C2">
        <w:trPr>
          <w:trHeight w:val="547"/>
        </w:trPr>
        <w:tc>
          <w:tcPr>
            <w:tcW w:w="612" w:type="pct"/>
          </w:tcPr>
          <w:p w14:paraId="04ADABAC" w14:textId="77777777" w:rsidR="00461A1E" w:rsidRPr="006073D7" w:rsidRDefault="00461A1E" w:rsidP="00D859C2">
            <w:pPr>
              <w:jc w:val="center"/>
            </w:pPr>
            <w:r w:rsidRPr="006073D7">
              <w:t>21.2</w:t>
            </w:r>
          </w:p>
        </w:tc>
        <w:tc>
          <w:tcPr>
            <w:tcW w:w="4388" w:type="pct"/>
          </w:tcPr>
          <w:p w14:paraId="159F92BE" w14:textId="77777777" w:rsidR="00461A1E" w:rsidRDefault="00461A1E" w:rsidP="00D859C2">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w:t>
            </w:r>
            <w:r>
              <w:rPr>
                <w:sz w:val="22"/>
                <w:szCs w:val="22"/>
              </w:rPr>
              <w:lastRenderedPageBreak/>
              <w:t xml:space="preserve">calendar days from the receipt of the Notice of Award from the Procuring Entity and in no case later than the signing of the contract. </w:t>
            </w:r>
          </w:p>
          <w:p w14:paraId="25CD51C6" w14:textId="77777777" w:rsidR="00461A1E" w:rsidRDefault="00461A1E" w:rsidP="00D859C2">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461A1E" w:rsidRPr="00CB0C9D" w14:paraId="01C555E9" w14:textId="77777777" w:rsidTr="00D859C2">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EF19"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7ACF6792"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461A1E" w:rsidRPr="00CB0C9D" w14:paraId="6B26A9F6" w14:textId="77777777" w:rsidTr="00D859C2">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0A7D878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0CC48B7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461A1E" w:rsidRPr="00CB0C9D" w14:paraId="53CFAE6F" w14:textId="77777777" w:rsidTr="00D859C2">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4553223B"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2154F88B" w14:textId="77777777" w:rsidR="00461A1E" w:rsidRPr="00CB0C9D" w:rsidRDefault="00461A1E" w:rsidP="00D859C2">
                  <w:pPr>
                    <w:rPr>
                      <w:rFonts w:ascii="Tahoma" w:hAnsi="Tahoma" w:cs="Tahoma"/>
                      <w:color w:val="000000"/>
                      <w:sz w:val="18"/>
                      <w:szCs w:val="18"/>
                      <w:lang w:eastAsia="en-US"/>
                    </w:rPr>
                  </w:pPr>
                </w:p>
              </w:tc>
            </w:tr>
            <w:tr w:rsidR="00461A1E" w:rsidRPr="00CB0C9D" w14:paraId="30F95A99" w14:textId="77777777" w:rsidTr="00D859C2">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6163AC2B"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47D0D147" w14:textId="77777777" w:rsidR="00461A1E" w:rsidRPr="00CB0C9D" w:rsidRDefault="00461A1E" w:rsidP="00D859C2">
                  <w:pPr>
                    <w:rPr>
                      <w:rFonts w:ascii="Tahoma" w:hAnsi="Tahoma" w:cs="Tahoma"/>
                      <w:color w:val="000000"/>
                      <w:sz w:val="18"/>
                      <w:szCs w:val="18"/>
                      <w:lang w:eastAsia="en-US"/>
                    </w:rPr>
                  </w:pPr>
                </w:p>
              </w:tc>
            </w:tr>
            <w:tr w:rsidR="00461A1E" w:rsidRPr="00CB0C9D" w14:paraId="6015D55F" w14:textId="77777777" w:rsidTr="00D859C2">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9157632"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77645B77" w14:textId="77777777" w:rsidR="00461A1E" w:rsidRPr="00CB0C9D" w:rsidRDefault="00461A1E" w:rsidP="00D859C2">
                  <w:pPr>
                    <w:rPr>
                      <w:rFonts w:ascii="Tahoma" w:hAnsi="Tahoma" w:cs="Tahoma"/>
                      <w:color w:val="000000"/>
                      <w:sz w:val="22"/>
                      <w:szCs w:val="22"/>
                      <w:lang w:eastAsia="en-US"/>
                    </w:rPr>
                  </w:pPr>
                </w:p>
              </w:tc>
            </w:tr>
            <w:tr w:rsidR="00461A1E" w:rsidRPr="00CB0C9D" w14:paraId="123044CC" w14:textId="77777777" w:rsidTr="00D859C2">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40A7822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753876BE"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461A1E" w:rsidRPr="00CB0C9D" w14:paraId="550397BE" w14:textId="77777777" w:rsidTr="00D859C2">
              <w:trPr>
                <w:gridAfter w:val="1"/>
                <w:wAfter w:w="7" w:type="dxa"/>
                <w:trHeight w:val="285"/>
              </w:trPr>
              <w:tc>
                <w:tcPr>
                  <w:tcW w:w="4172" w:type="dxa"/>
                  <w:tcBorders>
                    <w:top w:val="nil"/>
                    <w:left w:val="nil"/>
                    <w:bottom w:val="nil"/>
                    <w:right w:val="nil"/>
                  </w:tcBorders>
                  <w:shd w:val="clear" w:color="auto" w:fill="auto"/>
                  <w:noWrap/>
                  <w:vAlign w:val="center"/>
                  <w:hideMark/>
                </w:tcPr>
                <w:p w14:paraId="60CBFDA1" w14:textId="77777777" w:rsidR="00461A1E" w:rsidRPr="00CB0C9D" w:rsidRDefault="00461A1E" w:rsidP="00D859C2">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0CCDFA2F" w14:textId="77777777" w:rsidR="00461A1E" w:rsidRPr="00CB0C9D" w:rsidRDefault="00461A1E" w:rsidP="00D859C2">
                  <w:pPr>
                    <w:rPr>
                      <w:sz w:val="20"/>
                      <w:szCs w:val="20"/>
                      <w:lang w:eastAsia="en-US"/>
                    </w:rPr>
                  </w:pPr>
                </w:p>
              </w:tc>
            </w:tr>
            <w:tr w:rsidR="00461A1E" w:rsidRPr="00CB0C9D" w14:paraId="2BF3DA16" w14:textId="77777777" w:rsidTr="00D859C2">
              <w:trPr>
                <w:trHeight w:val="630"/>
              </w:trPr>
              <w:tc>
                <w:tcPr>
                  <w:tcW w:w="7639" w:type="dxa"/>
                  <w:gridSpan w:val="3"/>
                  <w:tcBorders>
                    <w:top w:val="nil"/>
                    <w:left w:val="nil"/>
                    <w:bottom w:val="nil"/>
                    <w:right w:val="nil"/>
                  </w:tcBorders>
                  <w:shd w:val="clear" w:color="auto" w:fill="auto"/>
                  <w:vAlign w:val="center"/>
                  <w:hideMark/>
                </w:tcPr>
                <w:p w14:paraId="05E1367C" w14:textId="77777777" w:rsidR="00461A1E" w:rsidRPr="00CB0C9D" w:rsidRDefault="00461A1E" w:rsidP="00D859C2">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450249D2" w14:textId="77777777" w:rsidR="00461A1E" w:rsidRDefault="00461A1E" w:rsidP="00D859C2">
            <w:pPr>
              <w:jc w:val="center"/>
              <w:rPr>
                <w:sz w:val="22"/>
                <w:szCs w:val="22"/>
              </w:rPr>
            </w:pPr>
          </w:p>
          <w:p w14:paraId="03D6D03D" w14:textId="77777777" w:rsidR="00461A1E" w:rsidRPr="006073D7" w:rsidRDefault="00461A1E" w:rsidP="00D859C2">
            <w:pPr>
              <w:rPr>
                <w:i/>
              </w:rPr>
            </w:pP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4A2B54B1" w:rsidR="00FD2651" w:rsidRDefault="00FD2651">
      <w:pPr>
        <w:rPr>
          <w:b/>
        </w:rPr>
      </w:pPr>
    </w:p>
    <w:p w14:paraId="7B5CE8DB" w14:textId="365E229A" w:rsidR="0032651E" w:rsidRDefault="0032651E">
      <w:pPr>
        <w:rPr>
          <w:b/>
        </w:rPr>
      </w:pPr>
    </w:p>
    <w:p w14:paraId="54625053" w14:textId="77777777" w:rsidR="0032651E" w:rsidRPr="00CC74D5" w:rsidRDefault="0032651E">
      <w:pPr>
        <w:rPr>
          <w:b/>
        </w:rPr>
      </w:pPr>
    </w:p>
    <w:p w14:paraId="61BD97E8" w14:textId="537E3773" w:rsidR="00FD2651" w:rsidRPr="00CC74D5" w:rsidRDefault="00FD2651">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lastRenderedPageBreak/>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5AB06CF2" w:rsidR="001202C8" w:rsidRDefault="001202C8"/>
    <w:p w14:paraId="3D50763A" w14:textId="52D461A4" w:rsidR="0032651E" w:rsidRDefault="0032651E"/>
    <w:tbl>
      <w:tblPr>
        <w:tblW w:w="9400" w:type="dxa"/>
        <w:tblLook w:val="04A0" w:firstRow="1" w:lastRow="0" w:firstColumn="1" w:lastColumn="0" w:noHBand="0" w:noVBand="1"/>
      </w:tblPr>
      <w:tblGrid>
        <w:gridCol w:w="1100"/>
        <w:gridCol w:w="4040"/>
        <w:gridCol w:w="1420"/>
        <w:gridCol w:w="1420"/>
        <w:gridCol w:w="1437"/>
      </w:tblGrid>
      <w:tr w:rsidR="0032651E" w:rsidRPr="0032651E" w14:paraId="1021E4C1" w14:textId="77777777" w:rsidTr="0032651E">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F6CF4"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65237DCB"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1D9DB495"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462577D1"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267275E7" w14:textId="77777777" w:rsidR="0032651E" w:rsidRPr="0032651E" w:rsidRDefault="0032651E" w:rsidP="0032651E">
            <w:pPr>
              <w:jc w:val="center"/>
              <w:rPr>
                <w:rFonts w:ascii="Tahoma" w:hAnsi="Tahoma" w:cs="Tahoma"/>
                <w:b/>
                <w:bCs/>
                <w:sz w:val="16"/>
                <w:szCs w:val="16"/>
                <w:lang w:eastAsia="en-US"/>
              </w:rPr>
            </w:pPr>
            <w:r w:rsidRPr="0032651E">
              <w:rPr>
                <w:rFonts w:ascii="Tahoma" w:hAnsi="Tahoma" w:cs="Tahoma"/>
                <w:b/>
                <w:bCs/>
                <w:sz w:val="16"/>
                <w:szCs w:val="16"/>
                <w:lang w:eastAsia="en-US"/>
              </w:rPr>
              <w:t>Delivered, Weeks/Months</w:t>
            </w:r>
          </w:p>
        </w:tc>
      </w:tr>
      <w:tr w:rsidR="0032651E" w:rsidRPr="0032651E" w14:paraId="607D0166" w14:textId="77777777" w:rsidTr="0032651E">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F517EAD"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A</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7475A662" w14:textId="77777777" w:rsidR="0032651E" w:rsidRPr="0032651E" w:rsidRDefault="0032651E" w:rsidP="0032651E">
            <w:pPr>
              <w:ind w:firstLineChars="100" w:firstLine="221"/>
              <w:jc w:val="left"/>
              <w:rPr>
                <w:rFonts w:ascii="Tahoma" w:hAnsi="Tahoma" w:cs="Tahoma"/>
                <w:b/>
                <w:bCs/>
                <w:sz w:val="22"/>
                <w:szCs w:val="22"/>
                <w:lang w:eastAsia="en-US"/>
              </w:rPr>
            </w:pPr>
            <w:r w:rsidRPr="0032651E">
              <w:rPr>
                <w:rFonts w:ascii="Tahoma" w:hAnsi="Tahoma" w:cs="Tahoma"/>
                <w:b/>
                <w:bCs/>
                <w:sz w:val="22"/>
                <w:szCs w:val="22"/>
                <w:lang w:eastAsia="en-US"/>
              </w:rPr>
              <w:t>Thermoplastic Materials</w:t>
            </w:r>
          </w:p>
        </w:tc>
      </w:tr>
      <w:tr w:rsidR="0032651E" w:rsidRPr="0032651E" w14:paraId="74D5E592" w14:textId="77777777" w:rsidTr="0032651E">
        <w:trPr>
          <w:trHeight w:val="6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6AB9360"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6F41A43C" w14:textId="77777777" w:rsidR="0032651E" w:rsidRPr="0032651E" w:rsidRDefault="0032651E" w:rsidP="0032651E">
            <w:pPr>
              <w:ind w:firstLineChars="100" w:firstLine="200"/>
              <w:jc w:val="left"/>
              <w:rPr>
                <w:rFonts w:ascii="Tahoma" w:hAnsi="Tahoma" w:cs="Tahoma"/>
                <w:sz w:val="20"/>
                <w:szCs w:val="20"/>
                <w:lang w:eastAsia="en-US"/>
              </w:rPr>
            </w:pPr>
            <w:r w:rsidRPr="0032651E">
              <w:rPr>
                <w:rFonts w:ascii="Tahoma" w:hAnsi="Tahoma" w:cs="Tahoma"/>
                <w:sz w:val="20"/>
                <w:szCs w:val="20"/>
                <w:lang w:eastAsia="en-US"/>
              </w:rPr>
              <w:t>Paint Thermoplastic White</w:t>
            </w:r>
          </w:p>
        </w:tc>
        <w:tc>
          <w:tcPr>
            <w:tcW w:w="1420" w:type="dxa"/>
            <w:tcBorders>
              <w:top w:val="nil"/>
              <w:left w:val="nil"/>
              <w:bottom w:val="single" w:sz="4" w:space="0" w:color="auto"/>
              <w:right w:val="single" w:sz="4" w:space="0" w:color="auto"/>
            </w:tcBorders>
            <w:shd w:val="clear" w:color="auto" w:fill="auto"/>
            <w:noWrap/>
            <w:vAlign w:val="center"/>
            <w:hideMark/>
          </w:tcPr>
          <w:p w14:paraId="4446943F"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130.00 </w:t>
            </w:r>
          </w:p>
        </w:tc>
        <w:tc>
          <w:tcPr>
            <w:tcW w:w="1420" w:type="dxa"/>
            <w:tcBorders>
              <w:top w:val="nil"/>
              <w:left w:val="nil"/>
              <w:bottom w:val="single" w:sz="4" w:space="0" w:color="auto"/>
              <w:right w:val="single" w:sz="4" w:space="0" w:color="auto"/>
            </w:tcBorders>
            <w:shd w:val="clear" w:color="auto" w:fill="auto"/>
            <w:noWrap/>
            <w:vAlign w:val="center"/>
            <w:hideMark/>
          </w:tcPr>
          <w:p w14:paraId="62B217DD"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bag </w:t>
            </w:r>
          </w:p>
        </w:tc>
        <w:tc>
          <w:tcPr>
            <w:tcW w:w="1420" w:type="dxa"/>
            <w:tcBorders>
              <w:top w:val="nil"/>
              <w:left w:val="nil"/>
              <w:bottom w:val="single" w:sz="4" w:space="0" w:color="auto"/>
              <w:right w:val="single" w:sz="4" w:space="0" w:color="auto"/>
            </w:tcBorders>
            <w:shd w:val="clear" w:color="auto" w:fill="auto"/>
            <w:vAlign w:val="center"/>
            <w:hideMark/>
          </w:tcPr>
          <w:p w14:paraId="654A7776"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 </w:t>
            </w:r>
          </w:p>
        </w:tc>
      </w:tr>
      <w:tr w:rsidR="0032651E" w:rsidRPr="0032651E" w14:paraId="0AA4297A" w14:textId="77777777" w:rsidTr="0032651E">
        <w:trPr>
          <w:trHeight w:val="6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CD50DF8"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A.2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485CDB8" w14:textId="77777777" w:rsidR="0032651E" w:rsidRPr="0032651E" w:rsidRDefault="0032651E" w:rsidP="0032651E">
            <w:pPr>
              <w:ind w:firstLineChars="100" w:firstLine="200"/>
              <w:jc w:val="left"/>
              <w:rPr>
                <w:rFonts w:ascii="Tahoma" w:hAnsi="Tahoma" w:cs="Tahoma"/>
                <w:sz w:val="20"/>
                <w:szCs w:val="20"/>
                <w:lang w:eastAsia="en-US"/>
              </w:rPr>
            </w:pPr>
            <w:r w:rsidRPr="0032651E">
              <w:rPr>
                <w:rFonts w:ascii="Tahoma" w:hAnsi="Tahoma" w:cs="Tahoma"/>
                <w:sz w:val="20"/>
                <w:szCs w:val="20"/>
                <w:lang w:eastAsia="en-US"/>
              </w:rPr>
              <w:t>Paint Thermoplastic Yellow</w:t>
            </w:r>
          </w:p>
        </w:tc>
        <w:tc>
          <w:tcPr>
            <w:tcW w:w="1420" w:type="dxa"/>
            <w:tcBorders>
              <w:top w:val="nil"/>
              <w:left w:val="nil"/>
              <w:bottom w:val="single" w:sz="4" w:space="0" w:color="auto"/>
              <w:right w:val="single" w:sz="4" w:space="0" w:color="auto"/>
            </w:tcBorders>
            <w:shd w:val="clear" w:color="auto" w:fill="auto"/>
            <w:noWrap/>
            <w:vAlign w:val="center"/>
            <w:hideMark/>
          </w:tcPr>
          <w:p w14:paraId="3C31D187"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265.00 </w:t>
            </w:r>
          </w:p>
        </w:tc>
        <w:tc>
          <w:tcPr>
            <w:tcW w:w="1420" w:type="dxa"/>
            <w:tcBorders>
              <w:top w:val="nil"/>
              <w:left w:val="nil"/>
              <w:bottom w:val="single" w:sz="4" w:space="0" w:color="auto"/>
              <w:right w:val="single" w:sz="4" w:space="0" w:color="auto"/>
            </w:tcBorders>
            <w:shd w:val="clear" w:color="auto" w:fill="auto"/>
            <w:noWrap/>
            <w:vAlign w:val="center"/>
            <w:hideMark/>
          </w:tcPr>
          <w:p w14:paraId="5E3FFF08"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bag </w:t>
            </w:r>
          </w:p>
        </w:tc>
        <w:tc>
          <w:tcPr>
            <w:tcW w:w="1420" w:type="dxa"/>
            <w:tcBorders>
              <w:top w:val="nil"/>
              <w:left w:val="nil"/>
              <w:bottom w:val="single" w:sz="4" w:space="0" w:color="auto"/>
              <w:right w:val="single" w:sz="4" w:space="0" w:color="auto"/>
            </w:tcBorders>
            <w:shd w:val="clear" w:color="auto" w:fill="auto"/>
            <w:vAlign w:val="center"/>
            <w:hideMark/>
          </w:tcPr>
          <w:p w14:paraId="5827D1B0"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 </w:t>
            </w:r>
          </w:p>
        </w:tc>
      </w:tr>
      <w:tr w:rsidR="0032651E" w:rsidRPr="0032651E" w14:paraId="1DAA873E" w14:textId="77777777" w:rsidTr="0032651E">
        <w:trPr>
          <w:trHeight w:val="6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6D7ED4F"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A.3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4B7CE2F" w14:textId="77777777" w:rsidR="0032651E" w:rsidRPr="0032651E" w:rsidRDefault="0032651E" w:rsidP="0032651E">
            <w:pPr>
              <w:ind w:firstLineChars="100" w:firstLine="200"/>
              <w:jc w:val="left"/>
              <w:rPr>
                <w:rFonts w:ascii="Tahoma" w:hAnsi="Tahoma" w:cs="Tahoma"/>
                <w:sz w:val="20"/>
                <w:szCs w:val="20"/>
                <w:lang w:eastAsia="en-US"/>
              </w:rPr>
            </w:pPr>
            <w:r w:rsidRPr="0032651E">
              <w:rPr>
                <w:rFonts w:ascii="Tahoma" w:hAnsi="Tahoma" w:cs="Tahoma"/>
                <w:sz w:val="20"/>
                <w:szCs w:val="20"/>
                <w:lang w:eastAsia="en-US"/>
              </w:rPr>
              <w:t>Glass Beads</w:t>
            </w:r>
          </w:p>
        </w:tc>
        <w:tc>
          <w:tcPr>
            <w:tcW w:w="1420" w:type="dxa"/>
            <w:tcBorders>
              <w:top w:val="nil"/>
              <w:left w:val="nil"/>
              <w:bottom w:val="single" w:sz="4" w:space="0" w:color="auto"/>
              <w:right w:val="single" w:sz="4" w:space="0" w:color="auto"/>
            </w:tcBorders>
            <w:shd w:val="clear" w:color="auto" w:fill="auto"/>
            <w:noWrap/>
            <w:vAlign w:val="center"/>
            <w:hideMark/>
          </w:tcPr>
          <w:p w14:paraId="0A6DBCCA"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44.00 </w:t>
            </w:r>
          </w:p>
        </w:tc>
        <w:tc>
          <w:tcPr>
            <w:tcW w:w="1420" w:type="dxa"/>
            <w:tcBorders>
              <w:top w:val="nil"/>
              <w:left w:val="nil"/>
              <w:bottom w:val="single" w:sz="4" w:space="0" w:color="auto"/>
              <w:right w:val="single" w:sz="4" w:space="0" w:color="auto"/>
            </w:tcBorders>
            <w:shd w:val="clear" w:color="auto" w:fill="auto"/>
            <w:noWrap/>
            <w:vAlign w:val="center"/>
            <w:hideMark/>
          </w:tcPr>
          <w:p w14:paraId="2EF05173"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bag </w:t>
            </w:r>
          </w:p>
        </w:tc>
        <w:tc>
          <w:tcPr>
            <w:tcW w:w="1420" w:type="dxa"/>
            <w:tcBorders>
              <w:top w:val="nil"/>
              <w:left w:val="nil"/>
              <w:bottom w:val="single" w:sz="4" w:space="0" w:color="auto"/>
              <w:right w:val="single" w:sz="4" w:space="0" w:color="auto"/>
            </w:tcBorders>
            <w:shd w:val="clear" w:color="auto" w:fill="auto"/>
            <w:vAlign w:val="center"/>
            <w:hideMark/>
          </w:tcPr>
          <w:p w14:paraId="547167DE"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 </w:t>
            </w:r>
          </w:p>
        </w:tc>
      </w:tr>
      <w:tr w:rsidR="0032651E" w:rsidRPr="0032651E" w14:paraId="3EB560B1" w14:textId="77777777" w:rsidTr="0032651E">
        <w:trPr>
          <w:trHeight w:val="6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21315F7"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A.4</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13E604D" w14:textId="77777777" w:rsidR="0032651E" w:rsidRPr="0032651E" w:rsidRDefault="0032651E" w:rsidP="0032651E">
            <w:pPr>
              <w:ind w:firstLineChars="100" w:firstLine="200"/>
              <w:jc w:val="left"/>
              <w:rPr>
                <w:rFonts w:ascii="Tahoma" w:hAnsi="Tahoma" w:cs="Tahoma"/>
                <w:sz w:val="20"/>
                <w:szCs w:val="20"/>
                <w:lang w:eastAsia="en-US"/>
              </w:rPr>
            </w:pPr>
            <w:r w:rsidRPr="0032651E">
              <w:rPr>
                <w:rFonts w:ascii="Tahoma" w:hAnsi="Tahoma" w:cs="Tahoma"/>
                <w:sz w:val="20"/>
                <w:szCs w:val="20"/>
                <w:lang w:eastAsia="en-US"/>
              </w:rPr>
              <w:t>Primer (16 liters)</w:t>
            </w:r>
          </w:p>
        </w:tc>
        <w:tc>
          <w:tcPr>
            <w:tcW w:w="1420" w:type="dxa"/>
            <w:tcBorders>
              <w:top w:val="nil"/>
              <w:left w:val="nil"/>
              <w:bottom w:val="single" w:sz="4" w:space="0" w:color="auto"/>
              <w:right w:val="single" w:sz="4" w:space="0" w:color="auto"/>
            </w:tcBorders>
            <w:shd w:val="clear" w:color="auto" w:fill="auto"/>
            <w:noWrap/>
            <w:vAlign w:val="center"/>
            <w:hideMark/>
          </w:tcPr>
          <w:p w14:paraId="71012CF5"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10.00 </w:t>
            </w:r>
          </w:p>
        </w:tc>
        <w:tc>
          <w:tcPr>
            <w:tcW w:w="1420" w:type="dxa"/>
            <w:tcBorders>
              <w:top w:val="nil"/>
              <w:left w:val="nil"/>
              <w:bottom w:val="single" w:sz="4" w:space="0" w:color="auto"/>
              <w:right w:val="single" w:sz="4" w:space="0" w:color="auto"/>
            </w:tcBorders>
            <w:shd w:val="clear" w:color="auto" w:fill="auto"/>
            <w:noWrap/>
            <w:vAlign w:val="center"/>
            <w:hideMark/>
          </w:tcPr>
          <w:p w14:paraId="55269BAE" w14:textId="77777777" w:rsidR="0032651E" w:rsidRPr="0032651E" w:rsidRDefault="0032651E" w:rsidP="0032651E">
            <w:pPr>
              <w:jc w:val="center"/>
              <w:rPr>
                <w:rFonts w:ascii="Tahoma" w:hAnsi="Tahoma" w:cs="Tahoma"/>
                <w:sz w:val="22"/>
                <w:szCs w:val="22"/>
                <w:lang w:eastAsia="en-US"/>
              </w:rPr>
            </w:pPr>
            <w:r w:rsidRPr="0032651E">
              <w:rPr>
                <w:rFonts w:ascii="Tahoma" w:hAnsi="Tahoma" w:cs="Tahoma"/>
                <w:sz w:val="22"/>
                <w:szCs w:val="22"/>
                <w:lang w:eastAsia="en-US"/>
              </w:rPr>
              <w:t xml:space="preserve"> can </w:t>
            </w:r>
          </w:p>
        </w:tc>
        <w:tc>
          <w:tcPr>
            <w:tcW w:w="1420" w:type="dxa"/>
            <w:tcBorders>
              <w:top w:val="nil"/>
              <w:left w:val="nil"/>
              <w:bottom w:val="single" w:sz="4" w:space="0" w:color="auto"/>
              <w:right w:val="single" w:sz="4" w:space="0" w:color="auto"/>
            </w:tcBorders>
            <w:shd w:val="clear" w:color="auto" w:fill="auto"/>
            <w:vAlign w:val="center"/>
            <w:hideMark/>
          </w:tcPr>
          <w:p w14:paraId="452F329C"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 </w:t>
            </w:r>
          </w:p>
        </w:tc>
      </w:tr>
    </w:tbl>
    <w:p w14:paraId="38B2B0DD" w14:textId="77777777" w:rsidR="0032651E" w:rsidRDefault="0032651E"/>
    <w:p w14:paraId="422A8970" w14:textId="77777777" w:rsidR="002055D5" w:rsidRDefault="002055D5"/>
    <w:p w14:paraId="5407A310" w14:textId="77777777" w:rsidR="001202C8" w:rsidRDefault="001202C8"/>
    <w:p w14:paraId="43A42396" w14:textId="77777777" w:rsidR="00C10363" w:rsidRDefault="00C10363"/>
    <w:p w14:paraId="0AF5F7A1" w14:textId="77777777" w:rsidR="00C10363" w:rsidRDefault="00C10363"/>
    <w:p w14:paraId="19298F91" w14:textId="77777777" w:rsidR="00C10363" w:rsidRDefault="00C10363"/>
    <w:p w14:paraId="6A756A5E" w14:textId="77777777" w:rsidR="00C10363" w:rsidRDefault="00C10363"/>
    <w:p w14:paraId="357E76EF" w14:textId="77777777" w:rsidR="00C10363" w:rsidRDefault="00C10363"/>
    <w:p w14:paraId="4FA5800C" w14:textId="6F6B3CAE" w:rsidR="00C10363" w:rsidRDefault="00C10363"/>
    <w:p w14:paraId="0003CB30" w14:textId="2C969A2D" w:rsidR="00AB2AA5" w:rsidRDefault="00AB2AA5"/>
    <w:p w14:paraId="28A56A7F" w14:textId="6CF349A3" w:rsidR="00AB2AA5" w:rsidRDefault="00AB2AA5"/>
    <w:p w14:paraId="4C5CDCF3" w14:textId="219539B6" w:rsidR="00AB2AA5" w:rsidRDefault="00AB2AA5"/>
    <w:p w14:paraId="74D3B003" w14:textId="78146C6E" w:rsidR="00AB2AA5" w:rsidRDefault="00AB2AA5"/>
    <w:p w14:paraId="4290B637" w14:textId="44AB385E" w:rsidR="00AB2AA5" w:rsidRDefault="00AB2AA5"/>
    <w:p w14:paraId="779E4690" w14:textId="0E05E90B" w:rsidR="00AB2AA5" w:rsidRDefault="00AB2AA5"/>
    <w:p w14:paraId="13C9FFAC" w14:textId="4762378F" w:rsidR="00AB2AA5" w:rsidRDefault="00AB2AA5"/>
    <w:p w14:paraId="1DFA4D21" w14:textId="266DBF36" w:rsidR="00AB2AA5" w:rsidRDefault="00AB2AA5"/>
    <w:p w14:paraId="5B4D3463" w14:textId="3BDF9587" w:rsidR="00AB2AA5" w:rsidRDefault="00AB2AA5"/>
    <w:p w14:paraId="0B783489" w14:textId="1D84331B" w:rsidR="00AB2AA5" w:rsidRDefault="00AB2AA5"/>
    <w:p w14:paraId="73A94349" w14:textId="3F87355D" w:rsidR="00AB2AA5" w:rsidRDefault="00AB2AA5"/>
    <w:p w14:paraId="411715B7" w14:textId="2DA8DAA8" w:rsidR="00AB2AA5" w:rsidRDefault="00AB2AA5"/>
    <w:p w14:paraId="41D93C51" w14:textId="45EBCEBC" w:rsidR="00AB2AA5" w:rsidRDefault="00AB2AA5"/>
    <w:p w14:paraId="0266DDF0" w14:textId="3F5CF949" w:rsidR="00AB2AA5" w:rsidRDefault="00AB2AA5"/>
    <w:p w14:paraId="6CD428BB" w14:textId="77777777" w:rsidR="00AB2AA5" w:rsidRDefault="00AB2AA5"/>
    <w:p w14:paraId="67E4BC81" w14:textId="22E550CB" w:rsidR="007C5FF7" w:rsidRDefault="007C5FF7"/>
    <w:p w14:paraId="5259428D" w14:textId="455B0E03" w:rsidR="00466A4D" w:rsidRDefault="00466A4D"/>
    <w:p w14:paraId="51356D6B" w14:textId="09B38408" w:rsidR="00466A4D" w:rsidRDefault="00466A4D"/>
    <w:p w14:paraId="46DCD86F" w14:textId="2167F6A3" w:rsidR="00466A4D" w:rsidRDefault="00466A4D"/>
    <w:p w14:paraId="2C6D9CAA" w14:textId="041FEA3F" w:rsidR="00466A4D" w:rsidRDefault="00466A4D"/>
    <w:p w14:paraId="576A271C" w14:textId="1E6B4E2B" w:rsidR="00466A4D" w:rsidRDefault="00466A4D"/>
    <w:p w14:paraId="6B0B8844" w14:textId="77777777" w:rsidR="002055D5" w:rsidRDefault="002055D5">
      <w:pPr>
        <w:pStyle w:val="Heading1"/>
        <w:spacing w:before="0" w:after="0"/>
      </w:pPr>
      <w:bookmarkStart w:id="57" w:name="_heading=h.yt75mt35uh7" w:colFirst="0" w:colLast="0"/>
      <w:bookmarkStart w:id="58" w:name="_Toc46916381"/>
      <w:bookmarkEnd w:id="57"/>
    </w:p>
    <w:p w14:paraId="640E4364" w14:textId="74E75DEF" w:rsidR="00FD2651" w:rsidRPr="00CC74D5" w:rsidRDefault="0043613A">
      <w:pPr>
        <w:pStyle w:val="Heading1"/>
        <w:spacing w:before="0" w:after="0"/>
      </w:pPr>
      <w:r w:rsidRPr="00CC74D5">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lastRenderedPageBreak/>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2A70805B" w:rsidR="002055D5" w:rsidRDefault="002055D5" w:rsidP="003A64D2"/>
    <w:tbl>
      <w:tblPr>
        <w:tblW w:w="9340" w:type="dxa"/>
        <w:tblLook w:val="04A0" w:firstRow="1" w:lastRow="0" w:firstColumn="1" w:lastColumn="0" w:noHBand="0" w:noVBand="1"/>
      </w:tblPr>
      <w:tblGrid>
        <w:gridCol w:w="1240"/>
        <w:gridCol w:w="4060"/>
        <w:gridCol w:w="4040"/>
      </w:tblGrid>
      <w:tr w:rsidR="0032651E" w:rsidRPr="0032651E" w14:paraId="4D2ECBC0" w14:textId="77777777" w:rsidTr="0032651E">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25AAE"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56DD9A7A"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E7C2F49" w14:textId="77777777" w:rsidR="0032651E" w:rsidRPr="0032651E" w:rsidRDefault="0032651E" w:rsidP="0032651E">
            <w:pPr>
              <w:jc w:val="center"/>
              <w:rPr>
                <w:rFonts w:ascii="Tahoma" w:hAnsi="Tahoma" w:cs="Tahoma"/>
                <w:b/>
                <w:bCs/>
                <w:sz w:val="16"/>
                <w:szCs w:val="16"/>
                <w:lang w:eastAsia="en-US"/>
              </w:rPr>
            </w:pPr>
            <w:r w:rsidRPr="0032651E">
              <w:rPr>
                <w:rFonts w:ascii="Tahoma" w:hAnsi="Tahoma" w:cs="Tahoma"/>
                <w:b/>
                <w:bCs/>
                <w:sz w:val="16"/>
                <w:szCs w:val="16"/>
                <w:lang w:eastAsia="en-US"/>
              </w:rPr>
              <w:t>Bidder’s Specification/Statement of Compliance</w:t>
            </w:r>
            <w:r w:rsidRPr="0032651E">
              <w:rPr>
                <w:rFonts w:ascii="Tahoma" w:hAnsi="Tahoma" w:cs="Tahoma"/>
                <w:b/>
                <w:bCs/>
                <w:sz w:val="16"/>
                <w:szCs w:val="16"/>
                <w:lang w:eastAsia="en-US"/>
              </w:rPr>
              <w:br/>
              <w:t>(Specify Brand Name of Offered Product/s)</w:t>
            </w:r>
          </w:p>
        </w:tc>
      </w:tr>
      <w:tr w:rsidR="0032651E" w:rsidRPr="0032651E" w14:paraId="62815717" w14:textId="77777777" w:rsidTr="0032651E">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4B627D"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420E11CD" w14:textId="77777777" w:rsidR="0032651E" w:rsidRPr="0032651E" w:rsidRDefault="0032651E" w:rsidP="0032651E">
            <w:pPr>
              <w:jc w:val="center"/>
              <w:rPr>
                <w:rFonts w:ascii="Tahoma" w:hAnsi="Tahoma" w:cs="Tahoma"/>
                <w:b/>
                <w:bCs/>
                <w:sz w:val="18"/>
                <w:szCs w:val="18"/>
                <w:lang w:eastAsia="en-US"/>
              </w:rPr>
            </w:pPr>
            <w:r w:rsidRPr="0032651E">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30CDCEC0" w14:textId="77777777" w:rsidR="0032651E" w:rsidRPr="0032651E" w:rsidRDefault="0032651E" w:rsidP="0032651E">
            <w:pPr>
              <w:ind w:firstLineChars="100" w:firstLine="120"/>
              <w:jc w:val="left"/>
              <w:rPr>
                <w:rFonts w:ascii="Tahoma" w:hAnsi="Tahoma" w:cs="Tahoma"/>
                <w:i/>
                <w:iCs/>
                <w:sz w:val="12"/>
                <w:szCs w:val="12"/>
                <w:lang w:eastAsia="en-US"/>
              </w:rPr>
            </w:pPr>
            <w:r w:rsidRPr="0032651E">
              <w:rPr>
                <w:rFonts w:ascii="Tahoma" w:hAnsi="Tahoma" w:cs="Tahoma"/>
                <w:i/>
                <w:iCs/>
                <w:sz w:val="12"/>
                <w:szCs w:val="12"/>
                <w:lang w:eastAsia="en-US"/>
              </w:rPr>
              <w:t>[Bidders must state here either “</w:t>
            </w:r>
            <w:r w:rsidRPr="0032651E">
              <w:rPr>
                <w:rFonts w:ascii="Tahoma" w:hAnsi="Tahoma" w:cs="Tahoma"/>
                <w:b/>
                <w:bCs/>
                <w:i/>
                <w:iCs/>
                <w:sz w:val="12"/>
                <w:szCs w:val="12"/>
                <w:lang w:eastAsia="en-US"/>
              </w:rPr>
              <w:t xml:space="preserve">Comply” </w:t>
            </w:r>
            <w:r w:rsidRPr="0032651E">
              <w:rPr>
                <w:rFonts w:ascii="Tahoma" w:hAnsi="Tahoma" w:cs="Tahoma"/>
                <w:i/>
                <w:iCs/>
                <w:sz w:val="12"/>
                <w:szCs w:val="12"/>
                <w:lang w:eastAsia="en-US"/>
              </w:rPr>
              <w:t>or “</w:t>
            </w:r>
            <w:r w:rsidRPr="0032651E">
              <w:rPr>
                <w:rFonts w:ascii="Tahoma" w:hAnsi="Tahoma" w:cs="Tahoma"/>
                <w:b/>
                <w:bCs/>
                <w:i/>
                <w:iCs/>
                <w:sz w:val="12"/>
                <w:szCs w:val="12"/>
                <w:lang w:eastAsia="en-US"/>
              </w:rPr>
              <w:t xml:space="preserve">Not Comply” </w:t>
            </w:r>
            <w:r w:rsidRPr="0032651E">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32651E" w:rsidRPr="0032651E" w14:paraId="27B3FD06" w14:textId="77777777" w:rsidTr="0032651E">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6F7082A" w14:textId="77777777" w:rsidR="0032651E" w:rsidRPr="0032651E" w:rsidRDefault="0032651E" w:rsidP="0032651E">
            <w:pPr>
              <w:jc w:val="center"/>
              <w:rPr>
                <w:rFonts w:ascii="Tahoma" w:hAnsi="Tahoma" w:cs="Tahoma"/>
                <w:b/>
                <w:bCs/>
                <w:sz w:val="22"/>
                <w:szCs w:val="22"/>
                <w:lang w:eastAsia="en-US"/>
              </w:rPr>
            </w:pPr>
            <w:r w:rsidRPr="0032651E">
              <w:rPr>
                <w:rFonts w:ascii="Tahoma" w:hAnsi="Tahoma" w:cs="Tahoma"/>
                <w:b/>
                <w:bCs/>
                <w:sz w:val="22"/>
                <w:szCs w:val="22"/>
                <w:lang w:eastAsia="en-US"/>
              </w:rPr>
              <w:t>A</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1E0101EF" w14:textId="77777777" w:rsidR="0032651E" w:rsidRPr="0032651E" w:rsidRDefault="0032651E" w:rsidP="0032651E">
            <w:pPr>
              <w:ind w:firstLineChars="100" w:firstLine="221"/>
              <w:jc w:val="left"/>
              <w:rPr>
                <w:rFonts w:ascii="Tahoma" w:hAnsi="Tahoma" w:cs="Tahoma"/>
                <w:b/>
                <w:bCs/>
                <w:sz w:val="22"/>
                <w:szCs w:val="22"/>
                <w:lang w:eastAsia="en-US"/>
              </w:rPr>
            </w:pPr>
            <w:r w:rsidRPr="0032651E">
              <w:rPr>
                <w:rFonts w:ascii="Tahoma" w:hAnsi="Tahoma" w:cs="Tahoma"/>
                <w:b/>
                <w:bCs/>
                <w:sz w:val="22"/>
                <w:szCs w:val="22"/>
                <w:lang w:eastAsia="en-US"/>
              </w:rPr>
              <w:t>Thermoplastic Materials</w:t>
            </w:r>
          </w:p>
        </w:tc>
      </w:tr>
      <w:tr w:rsidR="0032651E" w:rsidRPr="0032651E" w14:paraId="066C8018" w14:textId="77777777" w:rsidTr="0032651E">
        <w:trPr>
          <w:trHeight w:val="915"/>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EFEA8CB" w14:textId="77777777" w:rsidR="0032651E" w:rsidRPr="0032651E" w:rsidRDefault="0032651E" w:rsidP="0032651E">
            <w:pPr>
              <w:jc w:val="center"/>
              <w:rPr>
                <w:rFonts w:ascii="Tahoma" w:hAnsi="Tahoma" w:cs="Tahoma"/>
                <w:lang w:eastAsia="en-US"/>
              </w:rPr>
            </w:pPr>
            <w:r w:rsidRPr="0032651E">
              <w:rPr>
                <w:rFonts w:ascii="Tahoma" w:hAnsi="Tahoma" w:cs="Tahoma"/>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A9E56E0" w14:textId="77777777" w:rsidR="0032651E" w:rsidRPr="0032651E" w:rsidRDefault="0032651E" w:rsidP="0032651E">
            <w:pPr>
              <w:jc w:val="left"/>
              <w:rPr>
                <w:rFonts w:ascii="Tahoma" w:hAnsi="Tahoma" w:cs="Tahoma"/>
                <w:lang w:eastAsia="en-US"/>
              </w:rPr>
            </w:pPr>
            <w:r w:rsidRPr="0032651E">
              <w:rPr>
                <w:rFonts w:ascii="Tahoma" w:hAnsi="Tahoma" w:cs="Tahoma"/>
                <w:lang w:eastAsia="en-US"/>
              </w:rPr>
              <w:t>Paint Thermoplastic White</w:t>
            </w:r>
          </w:p>
        </w:tc>
        <w:tc>
          <w:tcPr>
            <w:tcW w:w="4040" w:type="dxa"/>
            <w:tcBorders>
              <w:top w:val="nil"/>
              <w:left w:val="nil"/>
              <w:bottom w:val="single" w:sz="4" w:space="0" w:color="auto"/>
              <w:right w:val="single" w:sz="4" w:space="0" w:color="auto"/>
            </w:tcBorders>
            <w:shd w:val="clear" w:color="auto" w:fill="auto"/>
            <w:vAlign w:val="center"/>
            <w:hideMark/>
          </w:tcPr>
          <w:p w14:paraId="3777B521" w14:textId="77777777" w:rsidR="0032651E" w:rsidRPr="0032651E" w:rsidRDefault="0032651E" w:rsidP="0032651E">
            <w:pPr>
              <w:jc w:val="center"/>
              <w:rPr>
                <w:rFonts w:ascii="Tahoma" w:hAnsi="Tahoma" w:cs="Tahoma"/>
                <w:b/>
                <w:bCs/>
                <w:lang w:eastAsia="en-US"/>
              </w:rPr>
            </w:pPr>
            <w:r w:rsidRPr="0032651E">
              <w:rPr>
                <w:rFonts w:ascii="Tahoma" w:hAnsi="Tahoma" w:cs="Tahoma"/>
                <w:b/>
                <w:bCs/>
                <w:lang w:eastAsia="en-US"/>
              </w:rPr>
              <w:t> </w:t>
            </w:r>
          </w:p>
        </w:tc>
      </w:tr>
      <w:tr w:rsidR="0032651E" w:rsidRPr="0032651E" w14:paraId="094D8F0D" w14:textId="77777777" w:rsidTr="0032651E">
        <w:trPr>
          <w:trHeight w:val="915"/>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B7AC8AD" w14:textId="77777777" w:rsidR="0032651E" w:rsidRPr="0032651E" w:rsidRDefault="0032651E" w:rsidP="0032651E">
            <w:pPr>
              <w:jc w:val="center"/>
              <w:rPr>
                <w:rFonts w:ascii="Tahoma" w:hAnsi="Tahoma" w:cs="Tahoma"/>
                <w:lang w:eastAsia="en-US"/>
              </w:rPr>
            </w:pPr>
            <w:r w:rsidRPr="0032651E">
              <w:rPr>
                <w:rFonts w:ascii="Tahoma" w:hAnsi="Tahoma" w:cs="Tahoma"/>
                <w:lang w:eastAsia="en-US"/>
              </w:rPr>
              <w:t>A.2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07151EB" w14:textId="77777777" w:rsidR="0032651E" w:rsidRPr="0032651E" w:rsidRDefault="0032651E" w:rsidP="0032651E">
            <w:pPr>
              <w:jc w:val="left"/>
              <w:rPr>
                <w:rFonts w:ascii="Tahoma" w:hAnsi="Tahoma" w:cs="Tahoma"/>
                <w:lang w:eastAsia="en-US"/>
              </w:rPr>
            </w:pPr>
            <w:r w:rsidRPr="0032651E">
              <w:rPr>
                <w:rFonts w:ascii="Tahoma" w:hAnsi="Tahoma" w:cs="Tahoma"/>
                <w:lang w:eastAsia="en-US"/>
              </w:rPr>
              <w:t>Paint Thermoplastic Yellow</w:t>
            </w:r>
          </w:p>
        </w:tc>
        <w:tc>
          <w:tcPr>
            <w:tcW w:w="4040" w:type="dxa"/>
            <w:tcBorders>
              <w:top w:val="nil"/>
              <w:left w:val="nil"/>
              <w:bottom w:val="single" w:sz="4" w:space="0" w:color="auto"/>
              <w:right w:val="single" w:sz="4" w:space="0" w:color="auto"/>
            </w:tcBorders>
            <w:shd w:val="clear" w:color="auto" w:fill="auto"/>
            <w:vAlign w:val="center"/>
            <w:hideMark/>
          </w:tcPr>
          <w:p w14:paraId="16605946" w14:textId="77777777" w:rsidR="0032651E" w:rsidRPr="0032651E" w:rsidRDefault="0032651E" w:rsidP="0032651E">
            <w:pPr>
              <w:jc w:val="center"/>
              <w:rPr>
                <w:rFonts w:ascii="Tahoma" w:hAnsi="Tahoma" w:cs="Tahoma"/>
                <w:b/>
                <w:bCs/>
                <w:lang w:eastAsia="en-US"/>
              </w:rPr>
            </w:pPr>
            <w:r w:rsidRPr="0032651E">
              <w:rPr>
                <w:rFonts w:ascii="Tahoma" w:hAnsi="Tahoma" w:cs="Tahoma"/>
                <w:b/>
                <w:bCs/>
                <w:lang w:eastAsia="en-US"/>
              </w:rPr>
              <w:t> </w:t>
            </w:r>
          </w:p>
        </w:tc>
      </w:tr>
      <w:tr w:rsidR="0032651E" w:rsidRPr="0032651E" w14:paraId="3D6C030D" w14:textId="77777777" w:rsidTr="0032651E">
        <w:trPr>
          <w:trHeight w:val="915"/>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F75A2AC" w14:textId="77777777" w:rsidR="0032651E" w:rsidRPr="0032651E" w:rsidRDefault="0032651E" w:rsidP="0032651E">
            <w:pPr>
              <w:jc w:val="center"/>
              <w:rPr>
                <w:rFonts w:ascii="Tahoma" w:hAnsi="Tahoma" w:cs="Tahoma"/>
                <w:lang w:eastAsia="en-US"/>
              </w:rPr>
            </w:pPr>
            <w:r w:rsidRPr="0032651E">
              <w:rPr>
                <w:rFonts w:ascii="Tahoma" w:hAnsi="Tahoma" w:cs="Tahoma"/>
                <w:lang w:eastAsia="en-US"/>
              </w:rPr>
              <w:t>A.3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EEEAAD7" w14:textId="77777777" w:rsidR="0032651E" w:rsidRPr="0032651E" w:rsidRDefault="0032651E" w:rsidP="0032651E">
            <w:pPr>
              <w:jc w:val="left"/>
              <w:rPr>
                <w:rFonts w:ascii="Tahoma" w:hAnsi="Tahoma" w:cs="Tahoma"/>
                <w:lang w:eastAsia="en-US"/>
              </w:rPr>
            </w:pPr>
            <w:r w:rsidRPr="0032651E">
              <w:rPr>
                <w:rFonts w:ascii="Tahoma" w:hAnsi="Tahoma" w:cs="Tahoma"/>
                <w:lang w:eastAsia="en-US"/>
              </w:rPr>
              <w:t>Glass Beads</w:t>
            </w:r>
          </w:p>
        </w:tc>
        <w:tc>
          <w:tcPr>
            <w:tcW w:w="4040" w:type="dxa"/>
            <w:tcBorders>
              <w:top w:val="nil"/>
              <w:left w:val="nil"/>
              <w:bottom w:val="single" w:sz="4" w:space="0" w:color="auto"/>
              <w:right w:val="single" w:sz="4" w:space="0" w:color="auto"/>
            </w:tcBorders>
            <w:shd w:val="clear" w:color="auto" w:fill="auto"/>
            <w:vAlign w:val="center"/>
            <w:hideMark/>
          </w:tcPr>
          <w:p w14:paraId="051CD034" w14:textId="77777777" w:rsidR="0032651E" w:rsidRPr="0032651E" w:rsidRDefault="0032651E" w:rsidP="0032651E">
            <w:pPr>
              <w:jc w:val="center"/>
              <w:rPr>
                <w:rFonts w:ascii="Tahoma" w:hAnsi="Tahoma" w:cs="Tahoma"/>
                <w:b/>
                <w:bCs/>
                <w:lang w:eastAsia="en-US"/>
              </w:rPr>
            </w:pPr>
            <w:r w:rsidRPr="0032651E">
              <w:rPr>
                <w:rFonts w:ascii="Tahoma" w:hAnsi="Tahoma" w:cs="Tahoma"/>
                <w:b/>
                <w:bCs/>
                <w:lang w:eastAsia="en-US"/>
              </w:rPr>
              <w:t> </w:t>
            </w:r>
          </w:p>
        </w:tc>
      </w:tr>
      <w:tr w:rsidR="0032651E" w:rsidRPr="0032651E" w14:paraId="213A9277" w14:textId="77777777" w:rsidTr="0032651E">
        <w:trPr>
          <w:trHeight w:val="915"/>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3BDF158" w14:textId="77777777" w:rsidR="0032651E" w:rsidRPr="0032651E" w:rsidRDefault="0032651E" w:rsidP="0032651E">
            <w:pPr>
              <w:jc w:val="center"/>
              <w:rPr>
                <w:rFonts w:ascii="Tahoma" w:hAnsi="Tahoma" w:cs="Tahoma"/>
                <w:lang w:eastAsia="en-US"/>
              </w:rPr>
            </w:pPr>
            <w:r w:rsidRPr="0032651E">
              <w:rPr>
                <w:rFonts w:ascii="Tahoma" w:hAnsi="Tahoma" w:cs="Tahoma"/>
                <w:lang w:eastAsia="en-US"/>
              </w:rPr>
              <w:t>A.4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8E0C530" w14:textId="77777777" w:rsidR="0032651E" w:rsidRPr="0032651E" w:rsidRDefault="0032651E" w:rsidP="0032651E">
            <w:pPr>
              <w:jc w:val="left"/>
              <w:rPr>
                <w:rFonts w:ascii="Tahoma" w:hAnsi="Tahoma" w:cs="Tahoma"/>
                <w:lang w:eastAsia="en-US"/>
              </w:rPr>
            </w:pPr>
            <w:r w:rsidRPr="0032651E">
              <w:rPr>
                <w:rFonts w:ascii="Tahoma" w:hAnsi="Tahoma" w:cs="Tahoma"/>
                <w:lang w:eastAsia="en-US"/>
              </w:rPr>
              <w:t>Primer (16 liters)</w:t>
            </w:r>
          </w:p>
        </w:tc>
        <w:tc>
          <w:tcPr>
            <w:tcW w:w="4040" w:type="dxa"/>
            <w:tcBorders>
              <w:top w:val="nil"/>
              <w:left w:val="nil"/>
              <w:bottom w:val="single" w:sz="4" w:space="0" w:color="auto"/>
              <w:right w:val="single" w:sz="4" w:space="0" w:color="auto"/>
            </w:tcBorders>
            <w:shd w:val="clear" w:color="auto" w:fill="auto"/>
            <w:vAlign w:val="center"/>
            <w:hideMark/>
          </w:tcPr>
          <w:p w14:paraId="41F9A4F8" w14:textId="77777777" w:rsidR="0032651E" w:rsidRPr="0032651E" w:rsidRDefault="0032651E" w:rsidP="0032651E">
            <w:pPr>
              <w:jc w:val="center"/>
              <w:rPr>
                <w:rFonts w:ascii="Tahoma" w:hAnsi="Tahoma" w:cs="Tahoma"/>
                <w:b/>
                <w:bCs/>
                <w:lang w:eastAsia="en-US"/>
              </w:rPr>
            </w:pPr>
            <w:r w:rsidRPr="0032651E">
              <w:rPr>
                <w:rFonts w:ascii="Tahoma" w:hAnsi="Tahoma" w:cs="Tahoma"/>
                <w:b/>
                <w:bCs/>
                <w:lang w:eastAsia="en-US"/>
              </w:rPr>
              <w:t> </w:t>
            </w:r>
          </w:p>
        </w:tc>
      </w:tr>
    </w:tbl>
    <w:p w14:paraId="38F8E61F" w14:textId="77777777" w:rsidR="0032651E" w:rsidRDefault="0032651E" w:rsidP="003A64D2"/>
    <w:p w14:paraId="1A790A76" w14:textId="77777777" w:rsidR="00AB2AA5" w:rsidRDefault="00AB2AA5" w:rsidP="003A64D2"/>
    <w:p w14:paraId="0505F992" w14:textId="77777777" w:rsidR="003A64D2" w:rsidRPr="003A64D2" w:rsidRDefault="003A64D2" w:rsidP="003A64D2"/>
    <w:p w14:paraId="6482C17E" w14:textId="77777777" w:rsidR="00FD2651" w:rsidRDefault="00FD2651">
      <w:pPr>
        <w:rPr>
          <w:shd w:val="clear" w:color="auto" w:fill="D9EAD3"/>
        </w:rPr>
      </w:pPr>
    </w:p>
    <w:p w14:paraId="6228DA8F" w14:textId="77777777" w:rsidR="003A64D2" w:rsidRDefault="003A64D2">
      <w:pPr>
        <w:rPr>
          <w:shd w:val="clear" w:color="auto" w:fill="D9EAD3"/>
        </w:rPr>
      </w:pPr>
    </w:p>
    <w:p w14:paraId="77055414" w14:textId="22778689" w:rsidR="00236C2E" w:rsidRDefault="00236C2E">
      <w:pPr>
        <w:rPr>
          <w:shd w:val="clear" w:color="auto" w:fill="D9EAD3"/>
        </w:rPr>
      </w:pPr>
    </w:p>
    <w:p w14:paraId="5E7107AA" w14:textId="313FF30E" w:rsidR="00236C2E" w:rsidRDefault="00236C2E">
      <w:pPr>
        <w:rPr>
          <w:shd w:val="clear" w:color="auto" w:fill="D9EAD3"/>
        </w:rPr>
      </w:pPr>
    </w:p>
    <w:p w14:paraId="138D91E4" w14:textId="54D6A855" w:rsidR="00236C2E" w:rsidRDefault="00236C2E">
      <w:pPr>
        <w:rPr>
          <w:shd w:val="clear" w:color="auto" w:fill="D9EAD3"/>
        </w:rPr>
      </w:pPr>
    </w:p>
    <w:p w14:paraId="4A04A3E3" w14:textId="2F102198" w:rsidR="00AB2AA5" w:rsidRDefault="00AB2AA5">
      <w:pPr>
        <w:rPr>
          <w:shd w:val="clear" w:color="auto" w:fill="D9EAD3"/>
        </w:rPr>
      </w:pPr>
    </w:p>
    <w:p w14:paraId="18E58DCD" w14:textId="397DB32F" w:rsidR="00AB2AA5" w:rsidRDefault="00AB2AA5">
      <w:pPr>
        <w:rPr>
          <w:shd w:val="clear" w:color="auto" w:fill="D9EAD3"/>
        </w:rPr>
      </w:pPr>
    </w:p>
    <w:p w14:paraId="264FF761" w14:textId="64D20DE4" w:rsidR="00AB2AA5" w:rsidRDefault="00AB2AA5">
      <w:pPr>
        <w:rPr>
          <w:shd w:val="clear" w:color="auto" w:fill="D9EAD3"/>
        </w:rPr>
      </w:pPr>
    </w:p>
    <w:p w14:paraId="42C3DBA6" w14:textId="77777777" w:rsidR="00AB2AA5" w:rsidRDefault="00AB2AA5">
      <w:pPr>
        <w:rPr>
          <w:shd w:val="clear" w:color="auto" w:fill="D9EAD3"/>
        </w:rPr>
      </w:pPr>
    </w:p>
    <w:p w14:paraId="0057BDB5" w14:textId="41156F44" w:rsidR="00236C2E" w:rsidRDefault="00236C2E">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353B7" w14:textId="77777777" w:rsidR="00DE5B79" w:rsidRDefault="00DE5B79">
      <w:r>
        <w:separator/>
      </w:r>
    </w:p>
  </w:endnote>
  <w:endnote w:type="continuationSeparator" w:id="0">
    <w:p w14:paraId="3DD52D92" w14:textId="77777777" w:rsidR="00DE5B79" w:rsidRDefault="00DE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04E8" w14:textId="77777777" w:rsidR="00DE5B79" w:rsidRDefault="00DE5B79">
      <w:r>
        <w:separator/>
      </w:r>
    </w:p>
  </w:footnote>
  <w:footnote w:type="continuationSeparator" w:id="0">
    <w:p w14:paraId="3C271AFD" w14:textId="77777777" w:rsidR="00DE5B79" w:rsidRDefault="00DE5B79">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14458"/>
    <w:rsid w:val="00061B49"/>
    <w:rsid w:val="00062919"/>
    <w:rsid w:val="00063215"/>
    <w:rsid w:val="00063BB9"/>
    <w:rsid w:val="000923E0"/>
    <w:rsid w:val="000F59FD"/>
    <w:rsid w:val="00102D4B"/>
    <w:rsid w:val="00110AAA"/>
    <w:rsid w:val="001202C8"/>
    <w:rsid w:val="00123DF0"/>
    <w:rsid w:val="0012602E"/>
    <w:rsid w:val="00131DD0"/>
    <w:rsid w:val="0013336A"/>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5844"/>
    <w:rsid w:val="00295462"/>
    <w:rsid w:val="002A5E97"/>
    <w:rsid w:val="002B7F36"/>
    <w:rsid w:val="002C74C1"/>
    <w:rsid w:val="002E7805"/>
    <w:rsid w:val="002F0CC6"/>
    <w:rsid w:val="00300317"/>
    <w:rsid w:val="0032651E"/>
    <w:rsid w:val="00355C73"/>
    <w:rsid w:val="00371136"/>
    <w:rsid w:val="003968AB"/>
    <w:rsid w:val="003A1CD2"/>
    <w:rsid w:val="003A4305"/>
    <w:rsid w:val="003A5C16"/>
    <w:rsid w:val="003A64D2"/>
    <w:rsid w:val="003B7518"/>
    <w:rsid w:val="003F22DE"/>
    <w:rsid w:val="003F27A5"/>
    <w:rsid w:val="00412246"/>
    <w:rsid w:val="004308C7"/>
    <w:rsid w:val="0043613A"/>
    <w:rsid w:val="00444995"/>
    <w:rsid w:val="00461A1E"/>
    <w:rsid w:val="004631BE"/>
    <w:rsid w:val="00466066"/>
    <w:rsid w:val="00466A4D"/>
    <w:rsid w:val="00467F8F"/>
    <w:rsid w:val="004700B4"/>
    <w:rsid w:val="004807E6"/>
    <w:rsid w:val="004B061C"/>
    <w:rsid w:val="004D4B17"/>
    <w:rsid w:val="00520083"/>
    <w:rsid w:val="0052030B"/>
    <w:rsid w:val="00526007"/>
    <w:rsid w:val="00533DC7"/>
    <w:rsid w:val="005415B1"/>
    <w:rsid w:val="00551978"/>
    <w:rsid w:val="005611F6"/>
    <w:rsid w:val="00561390"/>
    <w:rsid w:val="005A46E0"/>
    <w:rsid w:val="005F0805"/>
    <w:rsid w:val="005F085A"/>
    <w:rsid w:val="006073D7"/>
    <w:rsid w:val="00615D29"/>
    <w:rsid w:val="006341F5"/>
    <w:rsid w:val="00646B71"/>
    <w:rsid w:val="00656AC5"/>
    <w:rsid w:val="00661EF9"/>
    <w:rsid w:val="00662731"/>
    <w:rsid w:val="0066675E"/>
    <w:rsid w:val="006911FE"/>
    <w:rsid w:val="006A4BB0"/>
    <w:rsid w:val="006A4FC3"/>
    <w:rsid w:val="006D538B"/>
    <w:rsid w:val="006F38E0"/>
    <w:rsid w:val="00721429"/>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11B50"/>
    <w:rsid w:val="00B12A47"/>
    <w:rsid w:val="00B3091B"/>
    <w:rsid w:val="00BA68BE"/>
    <w:rsid w:val="00BD5FF9"/>
    <w:rsid w:val="00C10363"/>
    <w:rsid w:val="00C24E89"/>
    <w:rsid w:val="00C27FF4"/>
    <w:rsid w:val="00C33526"/>
    <w:rsid w:val="00C65C29"/>
    <w:rsid w:val="00C76EC9"/>
    <w:rsid w:val="00C8370F"/>
    <w:rsid w:val="00C90D69"/>
    <w:rsid w:val="00C91C1C"/>
    <w:rsid w:val="00C96DC6"/>
    <w:rsid w:val="00CB1F09"/>
    <w:rsid w:val="00CC74D5"/>
    <w:rsid w:val="00CD4345"/>
    <w:rsid w:val="00CF0C6A"/>
    <w:rsid w:val="00D208D6"/>
    <w:rsid w:val="00D33E96"/>
    <w:rsid w:val="00D3478D"/>
    <w:rsid w:val="00D55320"/>
    <w:rsid w:val="00D703FD"/>
    <w:rsid w:val="00D77A9A"/>
    <w:rsid w:val="00D854F5"/>
    <w:rsid w:val="00DE5B79"/>
    <w:rsid w:val="00DF593E"/>
    <w:rsid w:val="00E0027E"/>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 w:type="paragraph" w:customStyle="1" w:styleId="Default">
    <w:name w:val="Default"/>
    <w:rsid w:val="00461A1E"/>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60833622">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138642177">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9298</Words>
  <Characters>53005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4</cp:revision>
  <cp:lastPrinted>2024-11-27T06:10:00Z</cp:lastPrinted>
  <dcterms:created xsi:type="dcterms:W3CDTF">2024-11-27T06:10:00Z</dcterms:created>
  <dcterms:modified xsi:type="dcterms:W3CDTF">2024-11-27T06:10:00Z</dcterms:modified>
</cp:coreProperties>
</file>